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345"/>
        <w:gridCol w:w="4077"/>
      </w:tblGrid>
      <w:tr w:rsidR="002C5AF1" w:rsidRPr="006B3603" w:rsidTr="006E632B">
        <w:tc>
          <w:tcPr>
            <w:tcW w:w="6345" w:type="dxa"/>
          </w:tcPr>
          <w:p w:rsidR="002C5AF1" w:rsidRPr="00254FFA" w:rsidRDefault="002C5AF1" w:rsidP="006E632B">
            <w:pPr>
              <w:pStyle w:val="a3"/>
              <w:jc w:val="both"/>
              <w:rPr>
                <w:sz w:val="24"/>
                <w:szCs w:val="24"/>
              </w:rPr>
            </w:pPr>
          </w:p>
        </w:tc>
        <w:tc>
          <w:tcPr>
            <w:tcW w:w="4077" w:type="dxa"/>
          </w:tcPr>
          <w:p w:rsidR="002C5AF1" w:rsidRPr="004F6B59" w:rsidRDefault="002C5AF1" w:rsidP="004F6B59">
            <w:pPr>
              <w:pStyle w:val="a3"/>
              <w:rPr>
                <w:rFonts w:ascii="Times New Roman" w:hAnsi="Times New Roman" w:cs="Times New Roman"/>
              </w:rPr>
            </w:pPr>
          </w:p>
          <w:p w:rsidR="00CE50C7" w:rsidRDefault="002C5AF1" w:rsidP="004F6B59">
            <w:pPr>
              <w:pStyle w:val="a3"/>
              <w:rPr>
                <w:rFonts w:ascii="Times New Roman" w:hAnsi="Times New Roman" w:cs="Times New Roman"/>
              </w:rPr>
            </w:pPr>
            <w:r w:rsidRPr="004F6B59">
              <w:rPr>
                <w:rFonts w:ascii="Times New Roman" w:hAnsi="Times New Roman" w:cs="Times New Roman"/>
              </w:rPr>
              <w:t>При</w:t>
            </w:r>
            <w:r w:rsidR="00CE50C7">
              <w:rPr>
                <w:rFonts w:ascii="Times New Roman" w:hAnsi="Times New Roman" w:cs="Times New Roman"/>
              </w:rPr>
              <w:t xml:space="preserve">ложение № 1 </w:t>
            </w:r>
          </w:p>
          <w:p w:rsidR="002C5AF1" w:rsidRPr="004F6B59" w:rsidRDefault="00CE50C7" w:rsidP="004F6B59">
            <w:pPr>
              <w:pStyle w:val="a3"/>
              <w:rPr>
                <w:rFonts w:ascii="Times New Roman" w:hAnsi="Times New Roman" w:cs="Times New Roman"/>
              </w:rPr>
            </w:pPr>
            <w:r>
              <w:rPr>
                <w:rFonts w:ascii="Times New Roman" w:hAnsi="Times New Roman" w:cs="Times New Roman"/>
              </w:rPr>
              <w:t>к приказу У</w:t>
            </w:r>
            <w:r w:rsidR="002C5AF1" w:rsidRPr="004F6B59">
              <w:rPr>
                <w:rFonts w:ascii="Times New Roman" w:hAnsi="Times New Roman" w:cs="Times New Roman"/>
              </w:rPr>
              <w:t xml:space="preserve">правления образования </w:t>
            </w:r>
          </w:p>
          <w:p w:rsidR="002C5AF1" w:rsidRPr="004F6B59" w:rsidRDefault="002C5AF1" w:rsidP="004F6B59">
            <w:pPr>
              <w:pStyle w:val="a3"/>
              <w:rPr>
                <w:rFonts w:ascii="Times New Roman" w:hAnsi="Times New Roman" w:cs="Times New Roman"/>
              </w:rPr>
            </w:pPr>
            <w:r w:rsidRPr="004F6B59">
              <w:rPr>
                <w:rFonts w:ascii="Times New Roman" w:hAnsi="Times New Roman" w:cs="Times New Roman"/>
              </w:rPr>
              <w:t xml:space="preserve">администрации Боградского </w:t>
            </w:r>
            <w:r w:rsidR="00BF44FC">
              <w:rPr>
                <w:rFonts w:ascii="Times New Roman" w:hAnsi="Times New Roman" w:cs="Times New Roman"/>
              </w:rPr>
              <w:t xml:space="preserve">муниципального </w:t>
            </w:r>
            <w:r w:rsidRPr="004F6B59">
              <w:rPr>
                <w:rFonts w:ascii="Times New Roman" w:hAnsi="Times New Roman" w:cs="Times New Roman"/>
              </w:rPr>
              <w:t xml:space="preserve">района </w:t>
            </w:r>
          </w:p>
          <w:p w:rsidR="002C5AF1" w:rsidRPr="004F6B59" w:rsidRDefault="002C5AF1" w:rsidP="004F6B59">
            <w:pPr>
              <w:pStyle w:val="a3"/>
              <w:rPr>
                <w:rFonts w:ascii="Times New Roman" w:hAnsi="Times New Roman" w:cs="Times New Roman"/>
              </w:rPr>
            </w:pPr>
            <w:r w:rsidRPr="004F6B59">
              <w:rPr>
                <w:rFonts w:ascii="Times New Roman" w:hAnsi="Times New Roman" w:cs="Times New Roman"/>
              </w:rPr>
              <w:t>Республики Хакасия</w:t>
            </w:r>
          </w:p>
          <w:p w:rsidR="002C5AF1" w:rsidRPr="006B3603" w:rsidRDefault="00CE50C7" w:rsidP="004F6B59">
            <w:pPr>
              <w:pStyle w:val="a3"/>
              <w:rPr>
                <w:color w:val="000000" w:themeColor="text1"/>
                <w:highlight w:val="yellow"/>
              </w:rPr>
            </w:pPr>
            <w:r>
              <w:rPr>
                <w:rFonts w:ascii="Times New Roman" w:hAnsi="Times New Roman" w:cs="Times New Roman"/>
                <w:color w:val="000000" w:themeColor="text1"/>
              </w:rPr>
              <w:t>от 25.12.2025</w:t>
            </w:r>
            <w:r w:rsidR="002C5AF1" w:rsidRPr="004F6B59">
              <w:rPr>
                <w:rFonts w:ascii="Times New Roman" w:hAnsi="Times New Roman" w:cs="Times New Roman"/>
                <w:color w:val="000000" w:themeColor="text1"/>
              </w:rPr>
              <w:t xml:space="preserve"> г. № 3</w:t>
            </w:r>
            <w:r>
              <w:rPr>
                <w:rFonts w:ascii="Times New Roman" w:hAnsi="Times New Roman" w:cs="Times New Roman"/>
                <w:color w:val="000000" w:themeColor="text1"/>
              </w:rPr>
              <w:t>48</w:t>
            </w:r>
          </w:p>
        </w:tc>
      </w:tr>
    </w:tbl>
    <w:p w:rsidR="002C5AF1" w:rsidRPr="006B3603" w:rsidRDefault="002C5AF1" w:rsidP="002C5AF1">
      <w:pPr>
        <w:pStyle w:val="a3"/>
        <w:jc w:val="center"/>
        <w:rPr>
          <w:rFonts w:ascii="Times New Roman" w:hAnsi="Times New Roman" w:cs="Times New Roman"/>
          <w:b/>
          <w:bCs/>
          <w:sz w:val="24"/>
          <w:szCs w:val="24"/>
          <w:highlight w:val="yellow"/>
        </w:rPr>
      </w:pPr>
    </w:p>
    <w:p w:rsidR="002C5AF1" w:rsidRPr="00BF44FC" w:rsidRDefault="002C5AF1" w:rsidP="002C5AF1">
      <w:pPr>
        <w:pStyle w:val="a3"/>
        <w:jc w:val="center"/>
        <w:rPr>
          <w:rFonts w:ascii="Times New Roman" w:hAnsi="Times New Roman" w:cs="Times New Roman"/>
          <w:sz w:val="24"/>
          <w:szCs w:val="24"/>
        </w:rPr>
      </w:pPr>
      <w:r w:rsidRPr="00BF44FC">
        <w:rPr>
          <w:rFonts w:ascii="Times New Roman" w:hAnsi="Times New Roman" w:cs="Times New Roman"/>
          <w:b/>
          <w:bCs/>
          <w:sz w:val="24"/>
          <w:szCs w:val="24"/>
        </w:rPr>
        <w:t>Анализ работы управления образования</w:t>
      </w:r>
    </w:p>
    <w:p w:rsidR="002C5AF1" w:rsidRPr="00BF44FC" w:rsidRDefault="002C5AF1" w:rsidP="002C5AF1">
      <w:pPr>
        <w:pStyle w:val="a3"/>
        <w:jc w:val="center"/>
        <w:rPr>
          <w:rFonts w:ascii="Times New Roman" w:hAnsi="Times New Roman" w:cs="Times New Roman"/>
          <w:b/>
          <w:bCs/>
          <w:sz w:val="24"/>
          <w:szCs w:val="24"/>
        </w:rPr>
      </w:pPr>
      <w:r w:rsidRPr="00BF44FC">
        <w:rPr>
          <w:rFonts w:ascii="Times New Roman" w:hAnsi="Times New Roman" w:cs="Times New Roman"/>
          <w:b/>
          <w:bCs/>
          <w:sz w:val="24"/>
          <w:szCs w:val="24"/>
        </w:rPr>
        <w:t>администрации Боградского р</w:t>
      </w:r>
      <w:r w:rsidR="006E632B" w:rsidRPr="00BF44FC">
        <w:rPr>
          <w:rFonts w:ascii="Times New Roman" w:hAnsi="Times New Roman" w:cs="Times New Roman"/>
          <w:b/>
          <w:bCs/>
          <w:sz w:val="24"/>
          <w:szCs w:val="24"/>
        </w:rPr>
        <w:t>айона Республики Хакасия за 2025</w:t>
      </w:r>
      <w:r w:rsidRPr="00BF44FC">
        <w:rPr>
          <w:rFonts w:ascii="Times New Roman" w:hAnsi="Times New Roman" w:cs="Times New Roman"/>
          <w:b/>
          <w:bCs/>
          <w:sz w:val="24"/>
          <w:szCs w:val="24"/>
        </w:rPr>
        <w:t xml:space="preserve"> год</w:t>
      </w:r>
    </w:p>
    <w:p w:rsidR="002C5AF1" w:rsidRPr="00BF44FC" w:rsidRDefault="002C5AF1" w:rsidP="002C5AF1">
      <w:pPr>
        <w:pStyle w:val="a3"/>
        <w:jc w:val="center"/>
        <w:rPr>
          <w:rFonts w:ascii="Times New Roman" w:hAnsi="Times New Roman" w:cs="Times New Roman"/>
          <w:b/>
          <w:bCs/>
          <w:sz w:val="24"/>
          <w:szCs w:val="24"/>
        </w:rPr>
      </w:pPr>
    </w:p>
    <w:p w:rsidR="002C5AF1" w:rsidRPr="00BF44FC" w:rsidRDefault="006E632B" w:rsidP="006B3603">
      <w:pPr>
        <w:pStyle w:val="a3"/>
        <w:ind w:firstLine="567"/>
        <w:jc w:val="both"/>
        <w:rPr>
          <w:rFonts w:ascii="Times New Roman" w:hAnsi="Times New Roman" w:cs="Times New Roman"/>
          <w:sz w:val="24"/>
          <w:szCs w:val="24"/>
        </w:rPr>
      </w:pPr>
      <w:r w:rsidRPr="00BF44FC">
        <w:rPr>
          <w:rFonts w:ascii="Times New Roman" w:hAnsi="Times New Roman" w:cs="Times New Roman"/>
          <w:bCs/>
          <w:sz w:val="24"/>
          <w:szCs w:val="24"/>
        </w:rPr>
        <w:t xml:space="preserve">В 2025 году </w:t>
      </w:r>
      <w:r w:rsidR="006B3603" w:rsidRPr="00BF44FC">
        <w:rPr>
          <w:rFonts w:ascii="Times New Roman" w:hAnsi="Times New Roman" w:cs="Times New Roman"/>
          <w:bCs/>
          <w:sz w:val="24"/>
          <w:szCs w:val="24"/>
        </w:rPr>
        <w:t>о</w:t>
      </w:r>
      <w:r w:rsidR="002C5AF1" w:rsidRPr="00BF44FC">
        <w:rPr>
          <w:rFonts w:ascii="Times New Roman" w:hAnsi="Times New Roman" w:cs="Times New Roman"/>
          <w:sz w:val="24"/>
          <w:szCs w:val="24"/>
        </w:rPr>
        <w:t>сновной целью Управления образования администрации Боградского района   является обеспечение высо</w:t>
      </w:r>
      <w:r w:rsidR="002C5AF1" w:rsidRPr="00BF44FC">
        <w:rPr>
          <w:rFonts w:ascii="Times New Roman" w:hAnsi="Times New Roman" w:cs="Times New Roman"/>
          <w:sz w:val="24"/>
          <w:szCs w:val="24"/>
        </w:rPr>
        <w:softHyphen/>
        <w:t>кого качества образования в соответствии с меняющимися запросами населения и перспективными задачами развития общества и эконо</w:t>
      </w:r>
      <w:r w:rsidR="002C5AF1" w:rsidRPr="00BF44FC">
        <w:rPr>
          <w:rFonts w:ascii="Times New Roman" w:hAnsi="Times New Roman" w:cs="Times New Roman"/>
          <w:sz w:val="24"/>
          <w:szCs w:val="24"/>
        </w:rPr>
        <w:softHyphen/>
        <w:t>мики, а также успешная интеграция молодежи в общественную жизнь района.</w:t>
      </w:r>
    </w:p>
    <w:p w:rsidR="002C5AF1" w:rsidRPr="00BF44FC" w:rsidRDefault="002C5AF1" w:rsidP="006B3603">
      <w:pPr>
        <w:pStyle w:val="a3"/>
        <w:ind w:firstLine="567"/>
        <w:jc w:val="both"/>
        <w:rPr>
          <w:rFonts w:ascii="Times New Roman" w:hAnsi="Times New Roman" w:cs="Times New Roman"/>
          <w:sz w:val="24"/>
          <w:szCs w:val="24"/>
        </w:rPr>
      </w:pPr>
      <w:r w:rsidRPr="00BF44FC">
        <w:rPr>
          <w:rStyle w:val="markedcontent"/>
          <w:rFonts w:ascii="Times New Roman" w:hAnsi="Times New Roman" w:cs="Times New Roman"/>
          <w:sz w:val="24"/>
          <w:szCs w:val="24"/>
        </w:rPr>
        <w:t>В целях повышения эффективности деятельности реализованы следующие направления</w:t>
      </w:r>
      <w:r w:rsidRPr="00BF44FC">
        <w:rPr>
          <w:rFonts w:ascii="Times New Roman" w:hAnsi="Times New Roman" w:cs="Times New Roman"/>
          <w:sz w:val="24"/>
          <w:szCs w:val="24"/>
        </w:rPr>
        <w:t xml:space="preserve">: </w:t>
      </w:r>
    </w:p>
    <w:p w:rsidR="002C5AF1" w:rsidRPr="00BF44FC" w:rsidRDefault="002C5AF1" w:rsidP="006B3603">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t>- создание условий, обеспечивающих гарантии прав граждан на получение качественного дошкольного, общего и дополнительного образования;</w:t>
      </w:r>
    </w:p>
    <w:p w:rsidR="002C5AF1" w:rsidRPr="00BF44FC" w:rsidRDefault="002C5AF1" w:rsidP="006B3603">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t>- обеспечение управления качеством образования;</w:t>
      </w:r>
    </w:p>
    <w:p w:rsidR="002C5AF1" w:rsidRPr="00BF44FC" w:rsidRDefault="002C5AF1" w:rsidP="006B3603">
      <w:pPr>
        <w:pStyle w:val="a3"/>
        <w:ind w:firstLine="567"/>
        <w:jc w:val="both"/>
        <w:rPr>
          <w:rFonts w:ascii="Times New Roman" w:hAnsi="Times New Roman" w:cs="Times New Roman"/>
          <w:sz w:val="24"/>
          <w:szCs w:val="24"/>
        </w:rPr>
      </w:pPr>
      <w:r w:rsidRPr="00BF44FC">
        <w:rPr>
          <w:rFonts w:ascii="Times New Roman" w:eastAsia="Times New Roman" w:hAnsi="Times New Roman" w:cs="Times New Roman"/>
          <w:sz w:val="24"/>
          <w:szCs w:val="24"/>
        </w:rPr>
        <w:t xml:space="preserve"> - обеспечение высокого качества реализации образовательных программ, независимо от состояния здоровья обучающихся, социального положения семей;</w:t>
      </w:r>
    </w:p>
    <w:p w:rsidR="002C5AF1" w:rsidRPr="00BF44FC" w:rsidRDefault="002C5AF1" w:rsidP="006B3603">
      <w:pPr>
        <w:pStyle w:val="a3"/>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реализация федеральных государственных стандартов общего образования;</w:t>
      </w:r>
    </w:p>
    <w:p w:rsidR="002C5AF1" w:rsidRPr="00BF44FC" w:rsidRDefault="002C5AF1" w:rsidP="006B3603">
      <w:pPr>
        <w:pStyle w:val="a3"/>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реализация региональных проектов на</w:t>
      </w:r>
      <w:r w:rsidR="006B3603" w:rsidRPr="00BF44FC">
        <w:rPr>
          <w:rFonts w:ascii="Times New Roman" w:eastAsia="Times New Roman" w:hAnsi="Times New Roman" w:cs="Times New Roman"/>
          <w:sz w:val="24"/>
          <w:szCs w:val="24"/>
        </w:rPr>
        <w:t>ционального проекта «Молодёжь и дети</w:t>
      </w:r>
      <w:r w:rsidRPr="00BF44FC">
        <w:rPr>
          <w:rFonts w:ascii="Times New Roman" w:eastAsia="Times New Roman" w:hAnsi="Times New Roman" w:cs="Times New Roman"/>
          <w:sz w:val="24"/>
          <w:szCs w:val="24"/>
        </w:rPr>
        <w:t>»;</w:t>
      </w:r>
    </w:p>
    <w:p w:rsidR="002C5AF1" w:rsidRPr="00BF44FC" w:rsidRDefault="002C5AF1" w:rsidP="006B3603">
      <w:pPr>
        <w:pStyle w:val="a3"/>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совершенствование системы выявления и развития одаренных детей;</w:t>
      </w:r>
    </w:p>
    <w:p w:rsidR="002C5AF1" w:rsidRPr="00BF44FC" w:rsidRDefault="002C5AF1" w:rsidP="006B3603">
      <w:pPr>
        <w:pStyle w:val="a3"/>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улучшение оснащенности образовательных учреждений современным оборудованием для обеспечения нового качества образовательных результатов в соответствии с технологическими и социально-экономическими изменениями;</w:t>
      </w:r>
    </w:p>
    <w:p w:rsidR="002C5AF1" w:rsidRPr="00BF44FC" w:rsidRDefault="002C5AF1" w:rsidP="006B3603">
      <w:pPr>
        <w:pStyle w:val="a3"/>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xml:space="preserve">-развитие инфраструктуры образовательных учреждений, обеспечивающей выполнение требований к санитарно-бытовым условиям и охране здоровья обучающихся, занятиям физкультурой и спортом, в том числе за счет улучшения оснащенности спортивным оборудованием, организации горячего питания; </w:t>
      </w:r>
    </w:p>
    <w:p w:rsidR="002C5AF1" w:rsidRPr="00BF44FC" w:rsidRDefault="002C5AF1" w:rsidP="006B3603">
      <w:pPr>
        <w:pStyle w:val="a3"/>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дальнейшее развитие и укрепление системы духовно- нравственного и гражданско-патриотического воспитания школьников;</w:t>
      </w:r>
    </w:p>
    <w:p w:rsidR="002C5AF1" w:rsidRPr="00BF44FC" w:rsidRDefault="002C5AF1" w:rsidP="006B3603">
      <w:pPr>
        <w:pStyle w:val="a3"/>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xml:space="preserve">- </w:t>
      </w:r>
      <w:r w:rsidRPr="00BF44FC">
        <w:rPr>
          <w:rStyle w:val="markedcontent"/>
          <w:rFonts w:ascii="Times New Roman" w:hAnsi="Times New Roman" w:cs="Times New Roman"/>
          <w:sz w:val="24"/>
          <w:szCs w:val="24"/>
        </w:rPr>
        <w:t>реализация системы персонифицированного дополнительного образования;</w:t>
      </w:r>
    </w:p>
    <w:p w:rsidR="002C5AF1" w:rsidRPr="00BF44FC" w:rsidRDefault="002C5AF1" w:rsidP="006B3603">
      <w:pPr>
        <w:pStyle w:val="a3"/>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совершенствование форм работы по трудовому воспитанию и профессиональной ориентации детей и подростков;</w:t>
      </w:r>
    </w:p>
    <w:p w:rsidR="002C5AF1" w:rsidRPr="006B3603" w:rsidRDefault="002C5AF1" w:rsidP="006B3603">
      <w:pPr>
        <w:pStyle w:val="a3"/>
        <w:ind w:firstLine="567"/>
        <w:jc w:val="both"/>
        <w:rPr>
          <w:rStyle w:val="markedcontent"/>
          <w:rFonts w:ascii="Times New Roman" w:hAnsi="Times New Roman" w:cs="Times New Roman"/>
          <w:sz w:val="24"/>
          <w:szCs w:val="24"/>
        </w:rPr>
      </w:pPr>
      <w:r w:rsidRPr="006B3603">
        <w:rPr>
          <w:rStyle w:val="markedcontent"/>
          <w:rFonts w:ascii="Times New Roman" w:hAnsi="Times New Roman" w:cs="Times New Roman"/>
          <w:sz w:val="24"/>
          <w:szCs w:val="24"/>
        </w:rPr>
        <w:t>- осуществление деятельности по профилактике безнадзорности и правонарушений;</w:t>
      </w:r>
    </w:p>
    <w:p w:rsidR="002C5AF1" w:rsidRPr="006B3603" w:rsidRDefault="002C5AF1" w:rsidP="006B3603">
      <w:pPr>
        <w:pStyle w:val="a3"/>
        <w:ind w:firstLine="567"/>
        <w:jc w:val="both"/>
        <w:rPr>
          <w:rFonts w:ascii="Times New Roman" w:hAnsi="Times New Roman" w:cs="Times New Roman"/>
          <w:sz w:val="24"/>
          <w:szCs w:val="24"/>
          <w:highlight w:val="yellow"/>
        </w:rPr>
      </w:pPr>
      <w:r w:rsidRPr="006B3603">
        <w:rPr>
          <w:rStyle w:val="markedcontent"/>
          <w:rFonts w:ascii="Times New Roman" w:hAnsi="Times New Roman" w:cs="Times New Roman"/>
          <w:sz w:val="24"/>
          <w:szCs w:val="24"/>
        </w:rPr>
        <w:t xml:space="preserve">- повышение качества деятельности школ, работающих в сложных социальных условиях и показывающих низкие результаты обучения. </w:t>
      </w:r>
    </w:p>
    <w:p w:rsidR="002C5AF1" w:rsidRPr="00BF44FC" w:rsidRDefault="002C5AF1" w:rsidP="006B3603">
      <w:pPr>
        <w:pStyle w:val="a3"/>
        <w:ind w:firstLine="567"/>
        <w:jc w:val="both"/>
        <w:rPr>
          <w:rFonts w:ascii="Times New Roman" w:hAnsi="Times New Roman" w:cs="Times New Roman"/>
          <w:sz w:val="24"/>
          <w:szCs w:val="24"/>
          <w:lang w:eastAsia="ru-RU"/>
        </w:rPr>
      </w:pPr>
      <w:r w:rsidRPr="00BF44FC">
        <w:rPr>
          <w:rFonts w:ascii="Times New Roman" w:hAnsi="Times New Roman" w:cs="Times New Roman"/>
          <w:sz w:val="24"/>
          <w:szCs w:val="24"/>
          <w:lang w:eastAsia="ru-RU"/>
        </w:rPr>
        <w:t xml:space="preserve"> В целях комплексного подхода к вопросам функционирования и развития системы образования в течение прошедшего года была организована работа по реализации муниципальной программы «Развитие образования </w:t>
      </w:r>
      <w:r w:rsidRPr="00BF44FC">
        <w:rPr>
          <w:rFonts w:ascii="Times New Roman" w:hAnsi="Times New Roman" w:cs="Times New Roman"/>
          <w:sz w:val="24"/>
          <w:szCs w:val="24"/>
        </w:rPr>
        <w:t>в Боградском районе»</w:t>
      </w:r>
      <w:r w:rsidRPr="00BF44FC">
        <w:rPr>
          <w:rFonts w:ascii="Times New Roman" w:hAnsi="Times New Roman" w:cs="Times New Roman"/>
          <w:sz w:val="24"/>
          <w:szCs w:val="24"/>
          <w:lang w:eastAsia="ru-RU"/>
        </w:rPr>
        <w:t xml:space="preserve">. </w:t>
      </w:r>
    </w:p>
    <w:p w:rsidR="002C5AF1" w:rsidRPr="00BF44FC" w:rsidRDefault="002C5AF1" w:rsidP="006B3603">
      <w:pPr>
        <w:pStyle w:val="a3"/>
        <w:ind w:firstLine="567"/>
        <w:jc w:val="both"/>
        <w:rPr>
          <w:rFonts w:ascii="Times New Roman" w:eastAsia="Times New Roman" w:hAnsi="Times New Roman" w:cs="Times New Roman"/>
          <w:sz w:val="24"/>
          <w:szCs w:val="24"/>
          <w:lang w:eastAsia="ru-RU"/>
        </w:rPr>
      </w:pPr>
      <w:r w:rsidRPr="00BF44FC">
        <w:rPr>
          <w:rFonts w:ascii="Times New Roman" w:hAnsi="Times New Roman" w:cs="Times New Roman"/>
          <w:sz w:val="24"/>
          <w:szCs w:val="24"/>
          <w:lang w:eastAsia="ru-RU"/>
        </w:rPr>
        <w:t>Организация деятельности п</w:t>
      </w:r>
      <w:r w:rsidR="006B3603" w:rsidRPr="00BF44FC">
        <w:rPr>
          <w:rFonts w:ascii="Times New Roman" w:hAnsi="Times New Roman" w:cs="Times New Roman"/>
          <w:sz w:val="24"/>
          <w:szCs w:val="24"/>
          <w:lang w:eastAsia="ru-RU"/>
        </w:rPr>
        <w:t>о выполнению обязательств в 2025</w:t>
      </w:r>
      <w:r w:rsidRPr="00BF44FC">
        <w:rPr>
          <w:rFonts w:ascii="Times New Roman" w:hAnsi="Times New Roman" w:cs="Times New Roman"/>
          <w:sz w:val="24"/>
          <w:szCs w:val="24"/>
          <w:lang w:eastAsia="ru-RU"/>
        </w:rPr>
        <w:t xml:space="preserve"> году способствовала ре</w:t>
      </w:r>
      <w:r w:rsidR="006B3603" w:rsidRPr="00BF44FC">
        <w:rPr>
          <w:rFonts w:ascii="Times New Roman" w:hAnsi="Times New Roman" w:cs="Times New Roman"/>
          <w:sz w:val="24"/>
          <w:szCs w:val="24"/>
          <w:lang w:eastAsia="ru-RU"/>
        </w:rPr>
        <w:t>шению задач, поставленных в 2024</w:t>
      </w:r>
      <w:r w:rsidRPr="00BF44FC">
        <w:rPr>
          <w:rFonts w:ascii="Times New Roman" w:hAnsi="Times New Roman" w:cs="Times New Roman"/>
          <w:sz w:val="24"/>
          <w:szCs w:val="24"/>
          <w:lang w:eastAsia="ru-RU"/>
        </w:rPr>
        <w:t xml:space="preserve"> году</w:t>
      </w:r>
      <w:r w:rsidRPr="00BF44FC">
        <w:rPr>
          <w:rFonts w:ascii="Times New Roman" w:eastAsia="Times New Roman" w:hAnsi="Times New Roman" w:cs="Times New Roman"/>
          <w:sz w:val="24"/>
          <w:szCs w:val="24"/>
          <w:lang w:eastAsia="ru-RU"/>
        </w:rPr>
        <w:t>, а именно:</w:t>
      </w:r>
    </w:p>
    <w:p w:rsidR="002C5AF1" w:rsidRPr="00BF44FC" w:rsidRDefault="002C5AF1" w:rsidP="006B3603">
      <w:pPr>
        <w:pStyle w:val="a3"/>
        <w:ind w:firstLine="567"/>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sym w:font="Symbol" w:char="F02D"/>
      </w:r>
      <w:r w:rsidRPr="00BF44FC">
        <w:rPr>
          <w:rFonts w:ascii="Times New Roman" w:eastAsia="Times New Roman" w:hAnsi="Times New Roman" w:cs="Times New Roman"/>
          <w:sz w:val="24"/>
          <w:szCs w:val="24"/>
          <w:lang w:eastAsia="ru-RU"/>
        </w:rPr>
        <w:t>создание современной образовательной среды и обновление практик образования на основе цифровых технологий;</w:t>
      </w:r>
    </w:p>
    <w:p w:rsidR="002C5AF1" w:rsidRPr="00BF44FC" w:rsidRDefault="002C5AF1" w:rsidP="006B3603">
      <w:pPr>
        <w:pStyle w:val="a3"/>
        <w:ind w:firstLine="567"/>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sym w:font="Symbol" w:char="F02D"/>
      </w:r>
      <w:r w:rsidRPr="00BF44FC">
        <w:rPr>
          <w:rFonts w:ascii="Times New Roman" w:eastAsia="Times New Roman" w:hAnsi="Times New Roman" w:cs="Times New Roman"/>
          <w:sz w:val="24"/>
          <w:szCs w:val="24"/>
          <w:lang w:eastAsia="ru-RU"/>
        </w:rPr>
        <w:t>становление укладов жизни образовательных организаций как факторов духовно-нравственного развития обучающихся и обновление практик воспитания;</w:t>
      </w:r>
    </w:p>
    <w:p w:rsidR="002C5AF1" w:rsidRPr="00BF44FC" w:rsidRDefault="002C5AF1" w:rsidP="006B3603">
      <w:pPr>
        <w:pStyle w:val="a3"/>
        <w:ind w:firstLine="567"/>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sym w:font="Symbol" w:char="F02D"/>
      </w:r>
      <w:r w:rsidRPr="00BF44FC">
        <w:rPr>
          <w:rFonts w:ascii="Times New Roman" w:eastAsia="Times New Roman" w:hAnsi="Times New Roman" w:cs="Times New Roman"/>
          <w:sz w:val="24"/>
          <w:szCs w:val="24"/>
          <w:lang w:eastAsia="ru-RU"/>
        </w:rPr>
        <w:t>создание условий для профессионального становления и развития педагогов;</w:t>
      </w:r>
    </w:p>
    <w:p w:rsidR="002C5AF1" w:rsidRPr="00BF44FC" w:rsidRDefault="002C5AF1" w:rsidP="006B3603">
      <w:pPr>
        <w:pStyle w:val="a3"/>
        <w:ind w:firstLine="567"/>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sym w:font="Symbol" w:char="F02D"/>
      </w:r>
      <w:r w:rsidRPr="00BF44FC">
        <w:rPr>
          <w:rFonts w:ascii="Times New Roman" w:eastAsia="Times New Roman" w:hAnsi="Times New Roman" w:cs="Times New Roman"/>
          <w:sz w:val="24"/>
          <w:szCs w:val="24"/>
          <w:lang w:eastAsia="ru-RU"/>
        </w:rPr>
        <w:t>внедрение современных практик управления;</w:t>
      </w:r>
    </w:p>
    <w:p w:rsidR="002C5AF1" w:rsidRPr="00BF44FC" w:rsidRDefault="002C5AF1" w:rsidP="006B3603">
      <w:pPr>
        <w:pStyle w:val="a3"/>
        <w:ind w:firstLine="567"/>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sym w:font="Symbol" w:char="F02D"/>
      </w:r>
      <w:r w:rsidRPr="00BF44FC">
        <w:rPr>
          <w:rFonts w:ascii="Times New Roman" w:eastAsia="Times New Roman" w:hAnsi="Times New Roman" w:cs="Times New Roman"/>
          <w:sz w:val="24"/>
          <w:szCs w:val="24"/>
          <w:lang w:eastAsia="ru-RU"/>
        </w:rPr>
        <w:t>обеспечение реализации национальных проектов, региональных концепций.</w:t>
      </w:r>
    </w:p>
    <w:p w:rsidR="002C5AF1" w:rsidRPr="00BF44FC" w:rsidRDefault="002C5AF1" w:rsidP="006B3603">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t>Для решения поставленных задач управлением образования проделана определённая работа.</w:t>
      </w:r>
    </w:p>
    <w:p w:rsidR="002C5AF1" w:rsidRPr="00BF44FC" w:rsidRDefault="002C5AF1" w:rsidP="006B3603">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t>Сеть образовательных учреждений, подведомственны</w:t>
      </w:r>
      <w:r w:rsidR="006B3603" w:rsidRPr="00BF44FC">
        <w:rPr>
          <w:rFonts w:ascii="Times New Roman" w:hAnsi="Times New Roman" w:cs="Times New Roman"/>
          <w:sz w:val="24"/>
          <w:szCs w:val="24"/>
        </w:rPr>
        <w:t>х Управлению образования, в 2025</w:t>
      </w:r>
      <w:r w:rsidRPr="00BF44FC">
        <w:rPr>
          <w:rFonts w:ascii="Times New Roman" w:hAnsi="Times New Roman" w:cs="Times New Roman"/>
          <w:sz w:val="24"/>
          <w:szCs w:val="24"/>
        </w:rPr>
        <w:t xml:space="preserve"> году состоит из 24 учреждений, в том числе:</w:t>
      </w:r>
    </w:p>
    <w:p w:rsidR="002C5AF1" w:rsidRPr="00BF44FC" w:rsidRDefault="002C5AF1" w:rsidP="006B3603">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t>8 - дошкольных образовательных организаций;</w:t>
      </w:r>
    </w:p>
    <w:p w:rsidR="002C5AF1" w:rsidRPr="00BF44FC" w:rsidRDefault="002C5AF1" w:rsidP="006B3603">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t>14 – общеобразовательных организаций;</w:t>
      </w:r>
    </w:p>
    <w:p w:rsidR="002C5AF1" w:rsidRPr="00BF44FC" w:rsidRDefault="002C5AF1" w:rsidP="006B3603">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t xml:space="preserve">2- учреждения дополнительного образования. </w:t>
      </w:r>
    </w:p>
    <w:p w:rsidR="002C5AF1" w:rsidRPr="00BF44FC" w:rsidRDefault="002C5AF1" w:rsidP="006B3603">
      <w:pPr>
        <w:pStyle w:val="a3"/>
        <w:ind w:firstLine="567"/>
        <w:jc w:val="both"/>
        <w:rPr>
          <w:rFonts w:ascii="Times New Roman" w:hAnsi="Times New Roman" w:cs="Times New Roman"/>
          <w:sz w:val="24"/>
          <w:szCs w:val="24"/>
        </w:rPr>
      </w:pPr>
      <w:r w:rsidRPr="00BF44FC">
        <w:rPr>
          <w:rStyle w:val="markedcontent"/>
          <w:rFonts w:ascii="Times New Roman" w:hAnsi="Times New Roman" w:cs="Times New Roman"/>
          <w:sz w:val="24"/>
          <w:szCs w:val="24"/>
        </w:rPr>
        <w:lastRenderedPageBreak/>
        <w:t xml:space="preserve">В 7 общеобразовательных учреждениях реализуются программы дошкольного образования. Они позволяют </w:t>
      </w:r>
      <w:r w:rsidRPr="00BF44FC">
        <w:rPr>
          <w:rFonts w:ascii="Times New Roman" w:hAnsi="Times New Roman" w:cs="Times New Roman"/>
          <w:sz w:val="24"/>
          <w:szCs w:val="24"/>
        </w:rPr>
        <w:t xml:space="preserve">обеспечить конституционные права граждан на получение бесплатного дошкольного, общего и дополнительного образования с учётом потребности различных категорий граждан. </w:t>
      </w:r>
    </w:p>
    <w:p w:rsidR="002C5AF1" w:rsidRPr="00BF44FC" w:rsidRDefault="002C5AF1" w:rsidP="002C5AF1">
      <w:pPr>
        <w:pStyle w:val="a3"/>
        <w:ind w:left="-567" w:firstLine="425"/>
        <w:jc w:val="both"/>
        <w:rPr>
          <w:rFonts w:ascii="Times New Roman" w:hAnsi="Times New Roman" w:cs="Times New Roman"/>
          <w:b/>
          <w:bCs/>
          <w:sz w:val="24"/>
          <w:szCs w:val="24"/>
        </w:rPr>
      </w:pPr>
      <w:r w:rsidRPr="00BF44FC">
        <w:rPr>
          <w:rFonts w:ascii="Times New Roman" w:hAnsi="Times New Roman" w:cs="Times New Roman"/>
          <w:b/>
          <w:bCs/>
          <w:sz w:val="24"/>
          <w:szCs w:val="24"/>
        </w:rPr>
        <w:t>Система дошкольного образования района</w:t>
      </w:r>
    </w:p>
    <w:p w:rsidR="002C5AF1" w:rsidRPr="00BF44FC" w:rsidRDefault="006B3603" w:rsidP="0009103C">
      <w:pPr>
        <w:pStyle w:val="a3"/>
        <w:tabs>
          <w:tab w:val="left" w:pos="567"/>
        </w:tabs>
        <w:ind w:firstLine="567"/>
        <w:jc w:val="both"/>
        <w:rPr>
          <w:rFonts w:ascii="Times New Roman" w:hAnsi="Times New Roman" w:cs="Times New Roman"/>
          <w:sz w:val="24"/>
          <w:szCs w:val="24"/>
        </w:rPr>
      </w:pPr>
      <w:r w:rsidRPr="00BF44FC">
        <w:rPr>
          <w:rFonts w:ascii="Times New Roman" w:hAnsi="Times New Roman" w:cs="Times New Roman"/>
          <w:sz w:val="24"/>
          <w:szCs w:val="24"/>
        </w:rPr>
        <w:t>В 2025</w:t>
      </w:r>
      <w:r w:rsidR="002C5AF1" w:rsidRPr="00BF44FC">
        <w:rPr>
          <w:rFonts w:ascii="Times New Roman" w:hAnsi="Times New Roman" w:cs="Times New Roman"/>
          <w:sz w:val="24"/>
          <w:szCs w:val="24"/>
        </w:rPr>
        <w:t xml:space="preserve"> г. в Боградском  районе функционировало 8 дошкольных образовательных учреждений, 5 групп кратковременного пребывания для детей дошкольного возраста при общеобразовательных учреждениях района: МБОУ «Большеербинская СОШ», МБОУ «Зареченская НОШ», МБОУ «Усть-Ербинская НОШ», МБОУ «Таёжинская НОШ», МБОУ «Толчеинская НОШ» и 2 общеобразовательные организации, оказывающие услуги дошкольного образования в условиях группы полного дня, МБОУ «Сонская СОШ», МБОУ «Троицкая СОШ».  Дошкольным образованием</w:t>
      </w:r>
      <w:r w:rsidR="00C07EFA" w:rsidRPr="00BF44FC">
        <w:rPr>
          <w:rFonts w:ascii="Times New Roman" w:hAnsi="Times New Roman" w:cs="Times New Roman"/>
          <w:sz w:val="24"/>
          <w:szCs w:val="24"/>
        </w:rPr>
        <w:t xml:space="preserve"> в 2025</w:t>
      </w:r>
      <w:r w:rsidR="002C5AF1" w:rsidRPr="00BF44FC">
        <w:rPr>
          <w:rFonts w:ascii="Times New Roman" w:hAnsi="Times New Roman" w:cs="Times New Roman"/>
          <w:sz w:val="24"/>
          <w:szCs w:val="24"/>
        </w:rPr>
        <w:t xml:space="preserve"> го</w:t>
      </w:r>
      <w:r w:rsidR="00DB0256" w:rsidRPr="00BF44FC">
        <w:rPr>
          <w:rFonts w:ascii="Times New Roman" w:hAnsi="Times New Roman" w:cs="Times New Roman"/>
          <w:sz w:val="24"/>
          <w:szCs w:val="24"/>
        </w:rPr>
        <w:t>ду было охвачено  366</w:t>
      </w:r>
      <w:r w:rsidR="00C2729F" w:rsidRPr="00BF44FC">
        <w:rPr>
          <w:rFonts w:ascii="Times New Roman" w:hAnsi="Times New Roman" w:cs="Times New Roman"/>
          <w:sz w:val="24"/>
          <w:szCs w:val="24"/>
        </w:rPr>
        <w:t xml:space="preserve"> детей, в том числе 267</w:t>
      </w:r>
      <w:r w:rsidR="002C5AF1" w:rsidRPr="00BF44FC">
        <w:rPr>
          <w:rFonts w:ascii="Times New Roman" w:hAnsi="Times New Roman" w:cs="Times New Roman"/>
          <w:sz w:val="24"/>
          <w:szCs w:val="24"/>
        </w:rPr>
        <w:t xml:space="preserve"> детей на условиях полного дня, </w:t>
      </w:r>
      <w:r w:rsidR="00C2729F" w:rsidRPr="00BF44FC">
        <w:rPr>
          <w:rFonts w:ascii="Times New Roman" w:hAnsi="Times New Roman" w:cs="Times New Roman"/>
          <w:sz w:val="24"/>
          <w:szCs w:val="24"/>
        </w:rPr>
        <w:t>71 ребенок</w:t>
      </w:r>
      <w:r w:rsidR="002C5AF1" w:rsidRPr="00BF44FC">
        <w:rPr>
          <w:rFonts w:ascii="Times New Roman" w:hAnsi="Times New Roman" w:cs="Times New Roman"/>
          <w:sz w:val="24"/>
          <w:szCs w:val="24"/>
        </w:rPr>
        <w:t xml:space="preserve"> н</w:t>
      </w:r>
      <w:r w:rsidR="00C2729F" w:rsidRPr="00BF44FC">
        <w:rPr>
          <w:rFonts w:ascii="Times New Roman" w:hAnsi="Times New Roman" w:cs="Times New Roman"/>
          <w:sz w:val="24"/>
          <w:szCs w:val="24"/>
        </w:rPr>
        <w:t>а условиях сокращенного дня и 28</w:t>
      </w:r>
      <w:r w:rsidR="002C5AF1" w:rsidRPr="00BF44FC">
        <w:rPr>
          <w:rFonts w:ascii="Times New Roman" w:hAnsi="Times New Roman" w:cs="Times New Roman"/>
          <w:sz w:val="24"/>
          <w:szCs w:val="24"/>
        </w:rPr>
        <w:t xml:space="preserve"> детей – в группах кратковременного пребывания.</w:t>
      </w:r>
    </w:p>
    <w:p w:rsidR="002C5AF1" w:rsidRPr="00BF44FC" w:rsidRDefault="002C5AF1" w:rsidP="0009103C">
      <w:pPr>
        <w:pStyle w:val="a3"/>
        <w:tabs>
          <w:tab w:val="left" w:pos="567"/>
        </w:tabs>
        <w:ind w:firstLine="567"/>
        <w:jc w:val="both"/>
        <w:rPr>
          <w:rFonts w:ascii="Times New Roman" w:eastAsia="Times New Roman" w:hAnsi="Times New Roman" w:cs="Times New Roman"/>
          <w:sz w:val="24"/>
          <w:szCs w:val="24"/>
        </w:rPr>
      </w:pPr>
      <w:r w:rsidRPr="00BF44FC">
        <w:rPr>
          <w:rFonts w:ascii="Times New Roman" w:hAnsi="Times New Roman" w:cs="Times New Roman"/>
          <w:sz w:val="24"/>
          <w:szCs w:val="24"/>
        </w:rPr>
        <w:t>Число детей, получающих услуги дошкольного</w:t>
      </w:r>
      <w:r w:rsidR="00C2729F" w:rsidRPr="00BF44FC">
        <w:rPr>
          <w:rFonts w:ascii="Times New Roman" w:hAnsi="Times New Roman" w:cs="Times New Roman"/>
          <w:sz w:val="24"/>
          <w:szCs w:val="24"/>
        </w:rPr>
        <w:t xml:space="preserve"> образования по сравнению с 2024</w:t>
      </w:r>
      <w:r w:rsidRPr="00BF44FC">
        <w:rPr>
          <w:rFonts w:ascii="Times New Roman" w:hAnsi="Times New Roman" w:cs="Times New Roman"/>
          <w:sz w:val="24"/>
          <w:szCs w:val="24"/>
        </w:rPr>
        <w:t xml:space="preserve"> годом уменьши</w:t>
      </w:r>
      <w:r w:rsidR="00C2729F" w:rsidRPr="00BF44FC">
        <w:rPr>
          <w:rFonts w:ascii="Times New Roman" w:hAnsi="Times New Roman" w:cs="Times New Roman"/>
          <w:sz w:val="24"/>
          <w:szCs w:val="24"/>
        </w:rPr>
        <w:t>лось на 64</w:t>
      </w:r>
      <w:r w:rsidRPr="00BF44FC">
        <w:rPr>
          <w:rFonts w:ascii="Times New Roman" w:hAnsi="Times New Roman" w:cs="Times New Roman"/>
          <w:sz w:val="24"/>
          <w:szCs w:val="24"/>
        </w:rPr>
        <w:t xml:space="preserve"> ребенка (430 детей </w:t>
      </w:r>
      <w:r w:rsidR="00C2729F" w:rsidRPr="00BF44FC">
        <w:rPr>
          <w:rFonts w:ascii="Times New Roman" w:hAnsi="Times New Roman" w:cs="Times New Roman"/>
          <w:sz w:val="24"/>
          <w:szCs w:val="24"/>
        </w:rPr>
        <w:t xml:space="preserve"> в возрасте от 1 года до 7 лет</w:t>
      </w:r>
      <w:r w:rsidRPr="00BF44FC">
        <w:rPr>
          <w:rFonts w:ascii="Times New Roman" w:hAnsi="Times New Roman" w:cs="Times New Roman"/>
          <w:sz w:val="24"/>
          <w:szCs w:val="24"/>
        </w:rPr>
        <w:t>) это связано с уменьшением количества фактически проживающих детей, несмотря на это охват детей  дошкольным образованием от 1-7 лет по району остается на прежнем уровне и составляет 72</w:t>
      </w:r>
      <w:r w:rsidR="00C2729F" w:rsidRPr="00BF44FC">
        <w:rPr>
          <w:rFonts w:ascii="Times New Roman" w:hAnsi="Times New Roman" w:cs="Times New Roman"/>
          <w:sz w:val="24"/>
          <w:szCs w:val="24"/>
        </w:rPr>
        <w:t>,4</w:t>
      </w:r>
      <w:r w:rsidRPr="00BF44FC">
        <w:rPr>
          <w:rFonts w:ascii="Times New Roman" w:hAnsi="Times New Roman" w:cs="Times New Roman"/>
          <w:sz w:val="24"/>
          <w:szCs w:val="24"/>
        </w:rPr>
        <w:t>%.</w:t>
      </w:r>
    </w:p>
    <w:p w:rsidR="002C5AF1" w:rsidRPr="00BF44FC" w:rsidRDefault="002C5AF1" w:rsidP="0009103C">
      <w:pPr>
        <w:pStyle w:val="a3"/>
        <w:tabs>
          <w:tab w:val="left" w:pos="567"/>
        </w:tabs>
        <w:ind w:firstLine="567"/>
        <w:jc w:val="both"/>
        <w:rPr>
          <w:rFonts w:ascii="Times New Roman" w:hAnsi="Times New Roman" w:cs="Times New Roman"/>
          <w:sz w:val="24"/>
          <w:szCs w:val="24"/>
        </w:rPr>
      </w:pPr>
      <w:r w:rsidRPr="00BF44FC">
        <w:rPr>
          <w:rFonts w:ascii="Times New Roman" w:hAnsi="Times New Roman" w:cs="Times New Roman"/>
          <w:sz w:val="24"/>
          <w:szCs w:val="24"/>
        </w:rPr>
        <w:t xml:space="preserve">Сеть дошкольных образовательных учреждений района не изменилась. </w:t>
      </w:r>
    </w:p>
    <w:p w:rsidR="002C5AF1" w:rsidRPr="00BF44FC" w:rsidRDefault="002C5AF1" w:rsidP="00C2729F">
      <w:pPr>
        <w:pStyle w:val="a3"/>
        <w:tabs>
          <w:tab w:val="left" w:pos="567"/>
        </w:tabs>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Сохранилась тенденция отсутствия высокой очерёдности в дошкольные учреждения.</w:t>
      </w:r>
    </w:p>
    <w:p w:rsidR="002C5AF1" w:rsidRPr="00BF44FC" w:rsidRDefault="002C5AF1" w:rsidP="0009103C">
      <w:pPr>
        <w:pStyle w:val="a3"/>
        <w:ind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xml:space="preserve">    На сегодняшний день в</w:t>
      </w:r>
      <w:r w:rsidRPr="00BF44FC">
        <w:rPr>
          <w:rFonts w:ascii="Times New Roman" w:hAnsi="Times New Roman" w:cs="Times New Roman"/>
          <w:sz w:val="24"/>
          <w:szCs w:val="24"/>
        </w:rPr>
        <w:t xml:space="preserve"> системе дош</w:t>
      </w:r>
      <w:r w:rsidR="00750575" w:rsidRPr="00BF44FC">
        <w:rPr>
          <w:rFonts w:ascii="Times New Roman" w:hAnsi="Times New Roman" w:cs="Times New Roman"/>
          <w:sz w:val="24"/>
          <w:szCs w:val="24"/>
        </w:rPr>
        <w:t>кольного образования работает 36 педагогических работников: 27</w:t>
      </w:r>
      <w:r w:rsidRPr="00BF44FC">
        <w:rPr>
          <w:rFonts w:ascii="Times New Roman" w:hAnsi="Times New Roman" w:cs="Times New Roman"/>
          <w:sz w:val="24"/>
          <w:szCs w:val="24"/>
        </w:rPr>
        <w:t xml:space="preserve"> воспитателя, </w:t>
      </w:r>
      <w:r w:rsidR="003C0F8C" w:rsidRPr="00BF44FC">
        <w:rPr>
          <w:rFonts w:ascii="Times New Roman" w:hAnsi="Times New Roman" w:cs="Times New Roman"/>
          <w:sz w:val="24"/>
          <w:szCs w:val="24"/>
        </w:rPr>
        <w:t>4 музыкальных руководителя</w:t>
      </w:r>
      <w:r w:rsidRPr="00BF44FC">
        <w:rPr>
          <w:rFonts w:ascii="Times New Roman" w:hAnsi="Times New Roman" w:cs="Times New Roman"/>
          <w:sz w:val="24"/>
          <w:szCs w:val="24"/>
        </w:rPr>
        <w:t xml:space="preserve">, 1 старший воспитатель, </w:t>
      </w:r>
      <w:r w:rsidR="003C0F8C" w:rsidRPr="00BF44FC">
        <w:rPr>
          <w:rFonts w:ascii="Times New Roman" w:hAnsi="Times New Roman" w:cs="Times New Roman"/>
          <w:sz w:val="24"/>
          <w:szCs w:val="24"/>
        </w:rPr>
        <w:t>2</w:t>
      </w:r>
      <w:r w:rsidRPr="00BF44FC">
        <w:rPr>
          <w:rFonts w:ascii="Times New Roman" w:hAnsi="Times New Roman" w:cs="Times New Roman"/>
          <w:sz w:val="24"/>
          <w:szCs w:val="24"/>
        </w:rPr>
        <w:t xml:space="preserve"> инструктор</w:t>
      </w:r>
      <w:r w:rsidR="003C0F8C" w:rsidRPr="00BF44FC">
        <w:rPr>
          <w:rFonts w:ascii="Times New Roman" w:hAnsi="Times New Roman" w:cs="Times New Roman"/>
          <w:sz w:val="24"/>
          <w:szCs w:val="24"/>
        </w:rPr>
        <w:t>а</w:t>
      </w:r>
      <w:r w:rsidRPr="00BF44FC">
        <w:rPr>
          <w:rFonts w:ascii="Times New Roman" w:hAnsi="Times New Roman" w:cs="Times New Roman"/>
          <w:sz w:val="24"/>
          <w:szCs w:val="24"/>
        </w:rPr>
        <w:t xml:space="preserve"> по физической культуре, 1 педаго</w:t>
      </w:r>
      <w:r w:rsidR="003C0F8C" w:rsidRPr="00BF44FC">
        <w:rPr>
          <w:rFonts w:ascii="Times New Roman" w:hAnsi="Times New Roman" w:cs="Times New Roman"/>
          <w:sz w:val="24"/>
          <w:szCs w:val="24"/>
        </w:rPr>
        <w:t xml:space="preserve">г - психолог. </w:t>
      </w:r>
      <w:r w:rsidRPr="00BF44FC">
        <w:rPr>
          <w:rFonts w:ascii="Times New Roman" w:eastAsia="Times New Roman" w:hAnsi="Times New Roman" w:cs="Times New Roman"/>
          <w:sz w:val="24"/>
          <w:szCs w:val="24"/>
        </w:rPr>
        <w:t>Уровень квалификации педагогическ</w:t>
      </w:r>
      <w:r w:rsidR="00CE3B97" w:rsidRPr="00BF44FC">
        <w:rPr>
          <w:rFonts w:ascii="Times New Roman" w:eastAsia="Times New Roman" w:hAnsi="Times New Roman" w:cs="Times New Roman"/>
          <w:sz w:val="24"/>
          <w:szCs w:val="24"/>
        </w:rPr>
        <w:t>их работников в сравнении с 2024</w:t>
      </w:r>
      <w:r w:rsidRPr="00BF44FC">
        <w:rPr>
          <w:rFonts w:ascii="Times New Roman" w:eastAsia="Times New Roman" w:hAnsi="Times New Roman" w:cs="Times New Roman"/>
          <w:sz w:val="24"/>
          <w:szCs w:val="24"/>
        </w:rPr>
        <w:t xml:space="preserve"> годом (36%), увеличился на 2%: 16 (38%) педагогических работников аттестованы на первую квалификационную категорию. Подробная информация по каждому учреждению представлена в таблице ниже:</w:t>
      </w:r>
    </w:p>
    <w:tbl>
      <w:tblPr>
        <w:tblW w:w="10382" w:type="dxa"/>
        <w:tblLayout w:type="fixed"/>
        <w:tblLook w:val="01E0"/>
      </w:tblPr>
      <w:tblGrid>
        <w:gridCol w:w="5246"/>
        <w:gridCol w:w="816"/>
        <w:gridCol w:w="1701"/>
        <w:gridCol w:w="2619"/>
      </w:tblGrid>
      <w:tr w:rsidR="002C5AF1" w:rsidRPr="00BF44FC" w:rsidTr="00C07EFA">
        <w:trPr>
          <w:trHeight w:val="939"/>
        </w:trPr>
        <w:tc>
          <w:tcPr>
            <w:tcW w:w="5246" w:type="dxa"/>
            <w:tcBorders>
              <w:top w:val="single" w:sz="4" w:space="0" w:color="auto"/>
              <w:left w:val="single" w:sz="4" w:space="0" w:color="auto"/>
              <w:right w:val="single" w:sz="4" w:space="0" w:color="auto"/>
            </w:tcBorders>
          </w:tcPr>
          <w:p w:rsidR="002C5AF1" w:rsidRPr="00BF44FC" w:rsidRDefault="002C5AF1" w:rsidP="00C07EFA">
            <w:pPr>
              <w:pStyle w:val="a3"/>
              <w:jc w:val="center"/>
              <w:rPr>
                <w:rFonts w:ascii="Times New Roman" w:hAnsi="Times New Roman" w:cs="Times New Roman"/>
              </w:rPr>
            </w:pPr>
          </w:p>
          <w:p w:rsidR="002C5AF1" w:rsidRPr="00BF44FC" w:rsidRDefault="002C5AF1" w:rsidP="00C07EFA">
            <w:pPr>
              <w:pStyle w:val="a3"/>
              <w:jc w:val="center"/>
              <w:rPr>
                <w:rFonts w:ascii="Times New Roman" w:hAnsi="Times New Roman" w:cs="Times New Roman"/>
              </w:rPr>
            </w:pPr>
            <w:r w:rsidRPr="00BF44FC">
              <w:rPr>
                <w:rFonts w:ascii="Times New Roman" w:hAnsi="Times New Roman" w:cs="Times New Roman"/>
              </w:rPr>
              <w:t>ДОУ</w:t>
            </w:r>
          </w:p>
        </w:tc>
        <w:tc>
          <w:tcPr>
            <w:tcW w:w="816" w:type="dxa"/>
            <w:tcBorders>
              <w:top w:val="single" w:sz="4" w:space="0" w:color="auto"/>
              <w:left w:val="single" w:sz="4" w:space="0" w:color="auto"/>
              <w:right w:val="single" w:sz="4" w:space="0" w:color="auto"/>
            </w:tcBorders>
          </w:tcPr>
          <w:p w:rsidR="002C5AF1" w:rsidRPr="00BF44FC" w:rsidRDefault="002C5AF1" w:rsidP="00C07EFA">
            <w:pPr>
              <w:pStyle w:val="a3"/>
              <w:jc w:val="center"/>
              <w:rPr>
                <w:rFonts w:ascii="Times New Roman" w:hAnsi="Times New Roman" w:cs="Times New Roman"/>
              </w:rPr>
            </w:pPr>
            <w:r w:rsidRPr="00BF44FC">
              <w:rPr>
                <w:rFonts w:ascii="Times New Roman" w:hAnsi="Times New Roman" w:cs="Times New Roman"/>
              </w:rPr>
              <w:t>ВПО</w:t>
            </w:r>
          </w:p>
          <w:p w:rsidR="002C5AF1" w:rsidRPr="00BF44FC" w:rsidRDefault="002C5AF1" w:rsidP="00C07EFA">
            <w:pPr>
              <w:pStyle w:val="a3"/>
              <w:jc w:val="center"/>
              <w:rPr>
                <w:rFonts w:ascii="Times New Roman" w:hAnsi="Times New Roman" w:cs="Times New Roman"/>
              </w:rPr>
            </w:pPr>
            <w:r w:rsidRPr="00BF44FC">
              <w:rPr>
                <w:rFonts w:ascii="Times New Roman" w:hAnsi="Times New Roman" w:cs="Times New Roman"/>
              </w:rPr>
              <w:t>Чел/%</w:t>
            </w:r>
          </w:p>
        </w:tc>
        <w:tc>
          <w:tcPr>
            <w:tcW w:w="1701" w:type="dxa"/>
            <w:tcBorders>
              <w:top w:val="single" w:sz="4" w:space="0" w:color="auto"/>
              <w:left w:val="single" w:sz="4" w:space="0" w:color="auto"/>
              <w:right w:val="single" w:sz="4" w:space="0" w:color="auto"/>
            </w:tcBorders>
          </w:tcPr>
          <w:p w:rsidR="002C5AF1" w:rsidRPr="00BF44FC" w:rsidRDefault="002C5AF1" w:rsidP="00C07EFA">
            <w:pPr>
              <w:pStyle w:val="a3"/>
              <w:jc w:val="center"/>
              <w:rPr>
                <w:rFonts w:ascii="Times New Roman" w:hAnsi="Times New Roman" w:cs="Times New Roman"/>
              </w:rPr>
            </w:pPr>
            <w:r w:rsidRPr="00BF44FC">
              <w:rPr>
                <w:rFonts w:ascii="Times New Roman" w:hAnsi="Times New Roman" w:cs="Times New Roman"/>
              </w:rPr>
              <w:t>Аттестованы на первую квал. категорию (чел/%)</w:t>
            </w:r>
          </w:p>
        </w:tc>
        <w:tc>
          <w:tcPr>
            <w:tcW w:w="2619" w:type="dxa"/>
            <w:tcBorders>
              <w:top w:val="single" w:sz="4" w:space="0" w:color="auto"/>
              <w:left w:val="single" w:sz="4" w:space="0" w:color="auto"/>
              <w:right w:val="single" w:sz="4" w:space="0" w:color="auto"/>
            </w:tcBorders>
          </w:tcPr>
          <w:p w:rsidR="002C5AF1" w:rsidRPr="00BF44FC" w:rsidRDefault="002C5AF1" w:rsidP="00C07EFA">
            <w:pPr>
              <w:pStyle w:val="a3"/>
              <w:rPr>
                <w:rFonts w:ascii="Times New Roman" w:hAnsi="Times New Roman" w:cs="Times New Roman"/>
              </w:rPr>
            </w:pPr>
            <w:r w:rsidRPr="00BF44FC">
              <w:rPr>
                <w:rFonts w:ascii="Times New Roman" w:hAnsi="Times New Roman" w:cs="Times New Roman"/>
              </w:rPr>
              <w:t xml:space="preserve">Курсы повышения квалификации, профессиональная </w:t>
            </w:r>
            <w:r w:rsidRPr="00BF44FC">
              <w:rPr>
                <w:rFonts w:ascii="Times New Roman" w:hAnsi="Times New Roman" w:cs="Times New Roman"/>
                <w:sz w:val="24"/>
                <w:szCs w:val="24"/>
              </w:rPr>
              <w:t>переподготовка</w:t>
            </w:r>
            <w:r w:rsidRPr="00BF44FC">
              <w:rPr>
                <w:rFonts w:ascii="Times New Roman" w:hAnsi="Times New Roman" w:cs="Times New Roman"/>
              </w:rPr>
              <w:t xml:space="preserve"> (чел/%)</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sz w:val="24"/>
                <w:szCs w:val="24"/>
              </w:rPr>
            </w:pPr>
            <w:r w:rsidRPr="00BF44FC">
              <w:rPr>
                <w:rFonts w:ascii="Times New Roman" w:hAnsi="Times New Roman" w:cs="Times New Roman"/>
                <w:sz w:val="24"/>
                <w:szCs w:val="24"/>
              </w:rPr>
              <w:t>МБДОУ Д/с № 1 «Солнышко» с. Боград</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ind w:left="-108"/>
              <w:jc w:val="center"/>
              <w:rPr>
                <w:rFonts w:ascii="Times New Roman" w:hAnsi="Times New Roman" w:cs="Times New Roman"/>
                <w:sz w:val="24"/>
                <w:szCs w:val="24"/>
              </w:rPr>
            </w:pPr>
            <w:r w:rsidRPr="00BF44FC">
              <w:rPr>
                <w:rFonts w:ascii="Times New Roman" w:hAnsi="Times New Roman" w:cs="Times New Roman"/>
                <w:sz w:val="24"/>
                <w:szCs w:val="24"/>
              </w:rPr>
              <w:t>9/69%</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CE3B97"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5</w:t>
            </w:r>
            <w:r w:rsidR="002C5AF1" w:rsidRPr="00BF44FC">
              <w:rPr>
                <w:rFonts w:ascii="Times New Roman" w:hAnsi="Times New Roman" w:cs="Times New Roman"/>
                <w:sz w:val="24"/>
                <w:szCs w:val="24"/>
              </w:rPr>
              <w:t>/23%</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13/100%</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sz w:val="24"/>
                <w:szCs w:val="24"/>
              </w:rPr>
            </w:pPr>
            <w:r w:rsidRPr="00BF44FC">
              <w:rPr>
                <w:rFonts w:ascii="Times New Roman" w:hAnsi="Times New Roman" w:cs="Times New Roman"/>
                <w:sz w:val="24"/>
                <w:szCs w:val="24"/>
              </w:rPr>
              <w:t>МБДОУ Д\с № 2 «Малышок» с. Бородино</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ind w:left="-108"/>
              <w:jc w:val="center"/>
              <w:rPr>
                <w:rFonts w:ascii="Times New Roman" w:hAnsi="Times New Roman" w:cs="Times New Roman"/>
                <w:sz w:val="24"/>
                <w:szCs w:val="24"/>
              </w:rPr>
            </w:pPr>
            <w:r w:rsidRPr="00BF44FC">
              <w:rPr>
                <w:rFonts w:ascii="Times New Roman" w:hAnsi="Times New Roman" w:cs="Times New Roman"/>
                <w:sz w:val="24"/>
                <w:szCs w:val="24"/>
              </w:rPr>
              <w:t>3/75%</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4/100%</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4/100%</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sz w:val="24"/>
                <w:szCs w:val="24"/>
              </w:rPr>
            </w:pPr>
            <w:r w:rsidRPr="00BF44FC">
              <w:rPr>
                <w:rFonts w:ascii="Times New Roman" w:hAnsi="Times New Roman" w:cs="Times New Roman"/>
                <w:sz w:val="24"/>
                <w:szCs w:val="24"/>
              </w:rPr>
              <w:t>МБДОУ  Д/с № 3 «Одуванчик» с.Совхакассия</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ind w:left="-108"/>
              <w:jc w:val="center"/>
              <w:rPr>
                <w:rFonts w:ascii="Times New Roman" w:hAnsi="Times New Roman" w:cs="Times New Roman"/>
                <w:sz w:val="24"/>
                <w:szCs w:val="24"/>
              </w:rPr>
            </w:pPr>
            <w:r w:rsidRPr="00BF44FC">
              <w:rPr>
                <w:rFonts w:ascii="Times New Roman" w:hAnsi="Times New Roman" w:cs="Times New Roman"/>
                <w:sz w:val="24"/>
                <w:szCs w:val="24"/>
              </w:rPr>
              <w:t>2/50%</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CE3B97"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3</w:t>
            </w:r>
            <w:r w:rsidR="002C5AF1" w:rsidRPr="00BF44FC">
              <w:rPr>
                <w:rFonts w:ascii="Times New Roman" w:hAnsi="Times New Roman" w:cs="Times New Roman"/>
                <w:sz w:val="24"/>
                <w:szCs w:val="24"/>
              </w:rPr>
              <w:t>/25%</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4/100%</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sz w:val="24"/>
                <w:szCs w:val="24"/>
              </w:rPr>
            </w:pPr>
            <w:r w:rsidRPr="00BF44FC">
              <w:rPr>
                <w:rFonts w:ascii="Times New Roman" w:hAnsi="Times New Roman" w:cs="Times New Roman"/>
                <w:sz w:val="24"/>
                <w:szCs w:val="24"/>
              </w:rPr>
              <w:t>МБДОУ Д/с № 4 «Зоренька»     с. Сарагаш</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ind w:left="-108"/>
              <w:jc w:val="center"/>
              <w:rPr>
                <w:rFonts w:ascii="Times New Roman" w:hAnsi="Times New Roman" w:cs="Times New Roman"/>
                <w:sz w:val="24"/>
                <w:szCs w:val="24"/>
              </w:rPr>
            </w:pPr>
            <w:r w:rsidRPr="00BF44F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3/100%</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sz w:val="24"/>
                <w:szCs w:val="24"/>
              </w:rPr>
            </w:pPr>
            <w:r w:rsidRPr="00BF44FC">
              <w:rPr>
                <w:rFonts w:ascii="Times New Roman" w:hAnsi="Times New Roman" w:cs="Times New Roman"/>
                <w:sz w:val="24"/>
                <w:szCs w:val="24"/>
              </w:rPr>
              <w:t>МБОУ «Троицкая сош» (дошкольное отделение)</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ind w:left="-108"/>
              <w:jc w:val="center"/>
              <w:rPr>
                <w:rFonts w:ascii="Times New Roman" w:hAnsi="Times New Roman" w:cs="Times New Roman"/>
                <w:sz w:val="24"/>
                <w:szCs w:val="24"/>
              </w:rPr>
            </w:pPr>
            <w:r w:rsidRPr="00BF44F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1/25%</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3/75%</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sz w:val="24"/>
                <w:szCs w:val="24"/>
              </w:rPr>
            </w:pPr>
            <w:r w:rsidRPr="00BF44FC">
              <w:rPr>
                <w:rFonts w:ascii="Times New Roman" w:hAnsi="Times New Roman" w:cs="Times New Roman"/>
                <w:sz w:val="24"/>
                <w:szCs w:val="24"/>
              </w:rPr>
              <w:t>МБДОУ Д/с № 6  «Колосок» с. Первомайское</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ind w:left="-108"/>
              <w:jc w:val="center"/>
              <w:rPr>
                <w:rFonts w:ascii="Times New Roman" w:hAnsi="Times New Roman" w:cs="Times New Roman"/>
                <w:sz w:val="24"/>
                <w:szCs w:val="24"/>
              </w:rPr>
            </w:pPr>
            <w:r w:rsidRPr="00BF44FC">
              <w:rPr>
                <w:rFonts w:ascii="Times New Roman" w:hAnsi="Times New Roman" w:cs="Times New Roman"/>
                <w:sz w:val="24"/>
                <w:szCs w:val="24"/>
              </w:rPr>
              <w:t>2/50%</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CE3B97"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4/100%</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sz w:val="24"/>
                <w:szCs w:val="24"/>
              </w:rPr>
            </w:pPr>
            <w:r w:rsidRPr="00BF44FC">
              <w:rPr>
                <w:rFonts w:ascii="Times New Roman" w:hAnsi="Times New Roman" w:cs="Times New Roman"/>
                <w:sz w:val="24"/>
                <w:szCs w:val="24"/>
              </w:rPr>
              <w:t>МБДОУ Д/с № 7  «Ручеек» с. Пушное</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C07EFA">
            <w:pPr>
              <w:pStyle w:val="a3"/>
              <w:ind w:left="-108" w:right="-108"/>
              <w:jc w:val="center"/>
              <w:rPr>
                <w:rFonts w:ascii="Times New Roman" w:hAnsi="Times New Roman" w:cs="Times New Roman"/>
                <w:sz w:val="24"/>
                <w:szCs w:val="24"/>
              </w:rPr>
            </w:pPr>
            <w:r w:rsidRPr="00BF44FC">
              <w:rPr>
                <w:rFonts w:ascii="Times New Roman" w:hAnsi="Times New Roman" w:cs="Times New Roman"/>
                <w:sz w:val="24"/>
                <w:szCs w:val="24"/>
              </w:rPr>
              <w:t>1/100%</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1/100%</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sz w:val="24"/>
                <w:szCs w:val="24"/>
              </w:rPr>
            </w:pPr>
            <w:r w:rsidRPr="00BF44FC">
              <w:rPr>
                <w:rFonts w:ascii="Times New Roman" w:hAnsi="Times New Roman" w:cs="Times New Roman"/>
                <w:sz w:val="24"/>
                <w:szCs w:val="24"/>
              </w:rPr>
              <w:t>МБДОУ Д/с № 8  «Теремок» с. Б-Ерба</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ind w:left="-108"/>
              <w:jc w:val="center"/>
              <w:rPr>
                <w:rFonts w:ascii="Times New Roman" w:hAnsi="Times New Roman" w:cs="Times New Roman"/>
                <w:sz w:val="24"/>
                <w:szCs w:val="24"/>
              </w:rPr>
            </w:pPr>
            <w:r w:rsidRPr="00BF44F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1/50%</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sz w:val="24"/>
                <w:szCs w:val="24"/>
              </w:rPr>
            </w:pPr>
            <w:r w:rsidRPr="00BF44FC">
              <w:rPr>
                <w:rFonts w:ascii="Times New Roman" w:hAnsi="Times New Roman" w:cs="Times New Roman"/>
                <w:sz w:val="24"/>
                <w:szCs w:val="24"/>
              </w:rPr>
              <w:t>МБДОУ Д/с № 9 «Колокольчик» с. Знаменка</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ind w:left="-108"/>
              <w:jc w:val="center"/>
              <w:rPr>
                <w:rFonts w:ascii="Times New Roman" w:hAnsi="Times New Roman" w:cs="Times New Roman"/>
                <w:sz w:val="24"/>
                <w:szCs w:val="24"/>
              </w:rPr>
            </w:pPr>
            <w:r w:rsidRPr="00BF44FC">
              <w:rPr>
                <w:rFonts w:ascii="Times New Roman" w:hAnsi="Times New Roman" w:cs="Times New Roman"/>
                <w:sz w:val="24"/>
                <w:szCs w:val="24"/>
              </w:rPr>
              <w:t>4/80%</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4/80%</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5/100%</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sz w:val="24"/>
                <w:szCs w:val="24"/>
              </w:rPr>
            </w:pPr>
            <w:r w:rsidRPr="00BF44FC">
              <w:rPr>
                <w:rFonts w:ascii="Times New Roman" w:hAnsi="Times New Roman" w:cs="Times New Roman"/>
                <w:sz w:val="24"/>
                <w:szCs w:val="24"/>
              </w:rPr>
              <w:t>МБОУ«Сонская СОШ» (дошкольное отделение)</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ind w:left="-108"/>
              <w:jc w:val="center"/>
              <w:rPr>
                <w:rFonts w:ascii="Times New Roman" w:hAnsi="Times New Roman" w:cs="Times New Roman"/>
                <w:sz w:val="24"/>
                <w:szCs w:val="24"/>
              </w:rPr>
            </w:pPr>
            <w:r w:rsidRPr="00BF44FC">
              <w:rPr>
                <w:rFonts w:ascii="Times New Roman" w:hAnsi="Times New Roman" w:cs="Times New Roman"/>
                <w:sz w:val="24"/>
                <w:szCs w:val="24"/>
              </w:rPr>
              <w:t>1/50%</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1/50%</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sz w:val="24"/>
                <w:szCs w:val="24"/>
              </w:rPr>
            </w:pPr>
            <w:r w:rsidRPr="00BF44FC">
              <w:rPr>
                <w:rFonts w:ascii="Times New Roman" w:hAnsi="Times New Roman" w:cs="Times New Roman"/>
                <w:sz w:val="24"/>
                <w:szCs w:val="24"/>
              </w:rPr>
              <w:t>2/100%</w:t>
            </w:r>
          </w:p>
        </w:tc>
      </w:tr>
      <w:tr w:rsidR="002C5AF1" w:rsidRPr="00BF44FC" w:rsidTr="00C07EFA">
        <w:tc>
          <w:tcPr>
            <w:tcW w:w="524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both"/>
              <w:rPr>
                <w:rFonts w:ascii="Times New Roman" w:hAnsi="Times New Roman" w:cs="Times New Roman"/>
                <w:b/>
                <w:sz w:val="24"/>
                <w:szCs w:val="24"/>
              </w:rPr>
            </w:pPr>
            <w:r w:rsidRPr="00BF44FC">
              <w:rPr>
                <w:rFonts w:ascii="Times New Roman" w:hAnsi="Times New Roman" w:cs="Times New Roman"/>
                <w:b/>
                <w:sz w:val="24"/>
                <w:szCs w:val="24"/>
              </w:rPr>
              <w:t>По району</w:t>
            </w:r>
          </w:p>
        </w:tc>
        <w:tc>
          <w:tcPr>
            <w:tcW w:w="816"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ind w:left="-108"/>
              <w:jc w:val="center"/>
              <w:rPr>
                <w:rFonts w:ascii="Times New Roman" w:hAnsi="Times New Roman" w:cs="Times New Roman"/>
                <w:b/>
                <w:sz w:val="24"/>
                <w:szCs w:val="24"/>
              </w:rPr>
            </w:pPr>
            <w:r w:rsidRPr="00BF44FC">
              <w:rPr>
                <w:rFonts w:ascii="Times New Roman" w:hAnsi="Times New Roman" w:cs="Times New Roman"/>
                <w:b/>
                <w:sz w:val="24"/>
                <w:szCs w:val="24"/>
              </w:rPr>
              <w:t>22/52%</w:t>
            </w:r>
          </w:p>
        </w:tc>
        <w:tc>
          <w:tcPr>
            <w:tcW w:w="1701" w:type="dxa"/>
            <w:tcBorders>
              <w:top w:val="single" w:sz="4" w:space="0" w:color="auto"/>
              <w:left w:val="single" w:sz="4" w:space="0" w:color="auto"/>
              <w:bottom w:val="single" w:sz="4" w:space="0" w:color="auto"/>
              <w:right w:val="single" w:sz="4" w:space="0" w:color="auto"/>
            </w:tcBorders>
          </w:tcPr>
          <w:p w:rsidR="002C5AF1" w:rsidRPr="00BF44FC" w:rsidRDefault="00CE3B97" w:rsidP="006E632B">
            <w:pPr>
              <w:pStyle w:val="a3"/>
              <w:jc w:val="center"/>
              <w:rPr>
                <w:rFonts w:ascii="Times New Roman" w:hAnsi="Times New Roman" w:cs="Times New Roman"/>
                <w:b/>
                <w:sz w:val="24"/>
                <w:szCs w:val="24"/>
              </w:rPr>
            </w:pPr>
            <w:r w:rsidRPr="00BF44FC">
              <w:rPr>
                <w:rFonts w:ascii="Times New Roman" w:hAnsi="Times New Roman" w:cs="Times New Roman"/>
                <w:b/>
                <w:sz w:val="24"/>
                <w:szCs w:val="24"/>
              </w:rPr>
              <w:t>18</w:t>
            </w:r>
            <w:r w:rsidR="002C5AF1" w:rsidRPr="00BF44FC">
              <w:rPr>
                <w:rFonts w:ascii="Times New Roman" w:hAnsi="Times New Roman" w:cs="Times New Roman"/>
                <w:b/>
                <w:sz w:val="24"/>
                <w:szCs w:val="24"/>
              </w:rPr>
              <w:t xml:space="preserve"> чел./38%</w:t>
            </w:r>
          </w:p>
        </w:tc>
        <w:tc>
          <w:tcPr>
            <w:tcW w:w="2619" w:type="dxa"/>
            <w:tcBorders>
              <w:top w:val="single" w:sz="4" w:space="0" w:color="auto"/>
              <w:left w:val="single" w:sz="4" w:space="0" w:color="auto"/>
              <w:bottom w:val="single" w:sz="4" w:space="0" w:color="auto"/>
              <w:right w:val="single" w:sz="4" w:space="0" w:color="auto"/>
            </w:tcBorders>
          </w:tcPr>
          <w:p w:rsidR="002C5AF1" w:rsidRPr="00BF44FC" w:rsidRDefault="002C5AF1" w:rsidP="006E632B">
            <w:pPr>
              <w:pStyle w:val="a3"/>
              <w:jc w:val="center"/>
              <w:rPr>
                <w:rFonts w:ascii="Times New Roman" w:hAnsi="Times New Roman" w:cs="Times New Roman"/>
                <w:b/>
                <w:sz w:val="24"/>
                <w:szCs w:val="24"/>
              </w:rPr>
            </w:pPr>
            <w:r w:rsidRPr="00BF44FC">
              <w:rPr>
                <w:rFonts w:ascii="Times New Roman" w:hAnsi="Times New Roman" w:cs="Times New Roman"/>
                <w:b/>
                <w:sz w:val="24"/>
                <w:szCs w:val="24"/>
              </w:rPr>
              <w:t>40/95%</w:t>
            </w:r>
          </w:p>
        </w:tc>
      </w:tr>
    </w:tbl>
    <w:p w:rsidR="002C5AF1" w:rsidRPr="00BF44FC" w:rsidRDefault="009F01B8" w:rsidP="0009103C">
      <w:pPr>
        <w:spacing w:after="0" w:line="240" w:lineRule="auto"/>
        <w:ind w:firstLine="567"/>
        <w:jc w:val="both"/>
        <w:rPr>
          <w:rFonts w:ascii="Times New Roman" w:hAnsi="Times New Roman"/>
          <w:sz w:val="24"/>
          <w:szCs w:val="24"/>
        </w:rPr>
      </w:pPr>
      <w:r w:rsidRPr="00BF44FC">
        <w:rPr>
          <w:rFonts w:ascii="Times New Roman" w:hAnsi="Times New Roman"/>
          <w:sz w:val="24"/>
          <w:szCs w:val="24"/>
        </w:rPr>
        <w:t xml:space="preserve">С </w:t>
      </w:r>
      <w:r w:rsidR="000A69A4" w:rsidRPr="00BF44FC">
        <w:rPr>
          <w:rFonts w:ascii="Times New Roman" w:hAnsi="Times New Roman"/>
          <w:sz w:val="24"/>
          <w:szCs w:val="24"/>
        </w:rPr>
        <w:t xml:space="preserve">10 </w:t>
      </w:r>
      <w:r w:rsidRPr="00BF44FC">
        <w:rPr>
          <w:rFonts w:ascii="Times New Roman" w:hAnsi="Times New Roman"/>
          <w:sz w:val="24"/>
          <w:szCs w:val="24"/>
        </w:rPr>
        <w:t xml:space="preserve">февраля по </w:t>
      </w:r>
      <w:r w:rsidR="000A69A4" w:rsidRPr="00BF44FC">
        <w:rPr>
          <w:rFonts w:ascii="Times New Roman" w:hAnsi="Times New Roman"/>
          <w:sz w:val="24"/>
          <w:szCs w:val="24"/>
        </w:rPr>
        <w:t xml:space="preserve">10 </w:t>
      </w:r>
      <w:r w:rsidRPr="00BF44FC">
        <w:rPr>
          <w:rFonts w:ascii="Times New Roman" w:hAnsi="Times New Roman"/>
          <w:sz w:val="24"/>
          <w:szCs w:val="24"/>
        </w:rPr>
        <w:t>август</w:t>
      </w:r>
      <w:r w:rsidR="000A69A4" w:rsidRPr="00BF44FC">
        <w:rPr>
          <w:rFonts w:ascii="Times New Roman" w:hAnsi="Times New Roman"/>
          <w:sz w:val="24"/>
          <w:szCs w:val="24"/>
        </w:rPr>
        <w:t>а</w:t>
      </w:r>
      <w:r w:rsidRPr="00BF44FC">
        <w:rPr>
          <w:rFonts w:ascii="Times New Roman" w:hAnsi="Times New Roman"/>
          <w:sz w:val="24"/>
          <w:szCs w:val="24"/>
        </w:rPr>
        <w:t xml:space="preserve"> 2025 года </w:t>
      </w:r>
      <w:r w:rsidR="002C5AF1" w:rsidRPr="00BF44FC">
        <w:rPr>
          <w:rFonts w:ascii="Times New Roman" w:hAnsi="Times New Roman"/>
          <w:sz w:val="24"/>
          <w:szCs w:val="24"/>
        </w:rPr>
        <w:t>в дошкольных образовательных учреждениях п</w:t>
      </w:r>
      <w:r w:rsidRPr="00BF44FC">
        <w:rPr>
          <w:rFonts w:ascii="Times New Roman" w:hAnsi="Times New Roman"/>
          <w:sz w:val="24"/>
          <w:szCs w:val="24"/>
        </w:rPr>
        <w:t xml:space="preserve">роводился муниципальный конкурс «История развития дошкольного образования в Боградском районе», посвященного 100-летию Боградского района. В конкурсе приняли участие </w:t>
      </w:r>
      <w:r w:rsidR="00063680" w:rsidRPr="00BF44FC">
        <w:rPr>
          <w:rFonts w:ascii="Times New Roman" w:hAnsi="Times New Roman"/>
          <w:sz w:val="24"/>
          <w:szCs w:val="24"/>
        </w:rPr>
        <w:t>все</w:t>
      </w:r>
      <w:r w:rsidRPr="00BF44FC">
        <w:rPr>
          <w:rFonts w:ascii="Times New Roman" w:hAnsi="Times New Roman"/>
          <w:sz w:val="24"/>
          <w:szCs w:val="24"/>
        </w:rPr>
        <w:t xml:space="preserve"> дошко</w:t>
      </w:r>
      <w:r w:rsidR="00063680" w:rsidRPr="00BF44FC">
        <w:rPr>
          <w:rFonts w:ascii="Times New Roman" w:hAnsi="Times New Roman"/>
          <w:sz w:val="24"/>
          <w:szCs w:val="24"/>
        </w:rPr>
        <w:t xml:space="preserve">льные образовательные </w:t>
      </w:r>
      <w:r w:rsidR="00DF3B99" w:rsidRPr="00BF44FC">
        <w:rPr>
          <w:rFonts w:ascii="Times New Roman" w:hAnsi="Times New Roman"/>
          <w:sz w:val="24"/>
          <w:szCs w:val="24"/>
        </w:rPr>
        <w:t xml:space="preserve"> учреждения</w:t>
      </w:r>
      <w:r w:rsidRPr="00BF44FC">
        <w:rPr>
          <w:rFonts w:ascii="Times New Roman" w:hAnsi="Times New Roman"/>
          <w:sz w:val="24"/>
          <w:szCs w:val="24"/>
        </w:rPr>
        <w:t xml:space="preserve"> Боградского района</w:t>
      </w:r>
      <w:r w:rsidR="002C5AF1" w:rsidRPr="00BF44FC">
        <w:rPr>
          <w:rFonts w:ascii="Times New Roman" w:hAnsi="Times New Roman"/>
          <w:sz w:val="24"/>
          <w:szCs w:val="24"/>
        </w:rPr>
        <w:t>.</w:t>
      </w:r>
    </w:p>
    <w:p w:rsidR="002C5AF1" w:rsidRPr="00BF44FC" w:rsidRDefault="002C5AF1" w:rsidP="0009103C">
      <w:pPr>
        <w:spacing w:after="0" w:line="240" w:lineRule="auto"/>
        <w:ind w:firstLine="567"/>
        <w:jc w:val="both"/>
        <w:rPr>
          <w:rFonts w:ascii="Times New Roman" w:hAnsi="Times New Roman"/>
          <w:sz w:val="24"/>
          <w:szCs w:val="24"/>
        </w:rPr>
      </w:pPr>
      <w:r w:rsidRPr="00BF44FC">
        <w:rPr>
          <w:rFonts w:ascii="Times New Roman" w:hAnsi="Times New Roman"/>
          <w:sz w:val="24"/>
          <w:szCs w:val="24"/>
        </w:rPr>
        <w:t xml:space="preserve">Целью конкурса </w:t>
      </w:r>
      <w:r w:rsidR="00063680" w:rsidRPr="00BF44FC">
        <w:rPr>
          <w:rFonts w:ascii="Times New Roman" w:hAnsi="Times New Roman"/>
          <w:sz w:val="24"/>
          <w:szCs w:val="24"/>
        </w:rPr>
        <w:t xml:space="preserve">является сохранение истории дошкольного образования в Боградском районе. </w:t>
      </w:r>
    </w:p>
    <w:p w:rsidR="002C5AF1" w:rsidRPr="00BF44FC" w:rsidRDefault="002C5AF1" w:rsidP="0009103C">
      <w:pPr>
        <w:spacing w:after="0" w:line="240" w:lineRule="auto"/>
        <w:ind w:firstLine="567"/>
        <w:jc w:val="both"/>
        <w:rPr>
          <w:rFonts w:ascii="Times New Roman" w:hAnsi="Times New Roman"/>
          <w:sz w:val="24"/>
          <w:szCs w:val="24"/>
        </w:rPr>
      </w:pPr>
      <w:r w:rsidRPr="00BF44FC">
        <w:rPr>
          <w:rFonts w:ascii="Times New Roman" w:hAnsi="Times New Roman"/>
          <w:sz w:val="24"/>
          <w:szCs w:val="24"/>
        </w:rPr>
        <w:t>По итогам конкурса определены победитель и призеры:</w:t>
      </w:r>
    </w:p>
    <w:p w:rsidR="002C5AF1" w:rsidRPr="00BF44FC" w:rsidRDefault="000A69A4" w:rsidP="0009103C">
      <w:pPr>
        <w:spacing w:after="0" w:line="240" w:lineRule="auto"/>
        <w:ind w:firstLine="567"/>
        <w:jc w:val="both"/>
        <w:rPr>
          <w:rFonts w:ascii="Times New Roman" w:hAnsi="Times New Roman"/>
          <w:sz w:val="24"/>
          <w:szCs w:val="24"/>
        </w:rPr>
      </w:pPr>
      <w:r w:rsidRPr="00BF44FC">
        <w:rPr>
          <w:rFonts w:ascii="Times New Roman" w:hAnsi="Times New Roman"/>
          <w:sz w:val="24"/>
          <w:szCs w:val="24"/>
        </w:rPr>
        <w:t>1</w:t>
      </w:r>
      <w:r w:rsidR="002C5AF1" w:rsidRPr="00BF44FC">
        <w:rPr>
          <w:rFonts w:ascii="Times New Roman" w:hAnsi="Times New Roman"/>
          <w:sz w:val="24"/>
          <w:szCs w:val="24"/>
        </w:rPr>
        <w:t xml:space="preserve"> место в конкурсе занял – МБДОУ Детский сад №7 «Ручеёк» (с.Пушное)</w:t>
      </w:r>
    </w:p>
    <w:p w:rsidR="000A69A4" w:rsidRPr="00BF44FC" w:rsidRDefault="000A69A4" w:rsidP="000A69A4">
      <w:pPr>
        <w:spacing w:after="0" w:line="240" w:lineRule="auto"/>
        <w:ind w:firstLine="567"/>
        <w:jc w:val="both"/>
        <w:rPr>
          <w:rFonts w:ascii="Times New Roman" w:hAnsi="Times New Roman"/>
          <w:sz w:val="24"/>
          <w:szCs w:val="24"/>
        </w:rPr>
      </w:pPr>
      <w:r w:rsidRPr="00BF44FC">
        <w:rPr>
          <w:rFonts w:ascii="Times New Roman" w:hAnsi="Times New Roman"/>
          <w:sz w:val="24"/>
          <w:szCs w:val="24"/>
        </w:rPr>
        <w:t>2  место в конкурсе занял – МБДОУ Детский сад № 4 «Зоренька» (с.Сарагаш)</w:t>
      </w:r>
    </w:p>
    <w:p w:rsidR="000A69A4" w:rsidRPr="00BF44FC" w:rsidRDefault="000A69A4" w:rsidP="000A69A4">
      <w:pPr>
        <w:spacing w:after="0" w:line="240" w:lineRule="auto"/>
        <w:ind w:firstLine="567"/>
        <w:jc w:val="both"/>
        <w:rPr>
          <w:rFonts w:ascii="Times New Roman" w:hAnsi="Times New Roman"/>
          <w:sz w:val="24"/>
          <w:szCs w:val="24"/>
        </w:rPr>
      </w:pPr>
      <w:r w:rsidRPr="00BF44FC">
        <w:rPr>
          <w:rFonts w:ascii="Times New Roman" w:hAnsi="Times New Roman"/>
          <w:sz w:val="24"/>
          <w:szCs w:val="24"/>
        </w:rPr>
        <w:t>3 место в конкурсе занял – МБДОУ Детский сад № 3 «Одуванчик» (с.Советская Хакасия)</w:t>
      </w:r>
    </w:p>
    <w:p w:rsidR="002C5AF1" w:rsidRPr="002C5AF1" w:rsidRDefault="002C5AF1" w:rsidP="0009103C">
      <w:pPr>
        <w:spacing w:after="0" w:line="240" w:lineRule="auto"/>
        <w:ind w:firstLine="567"/>
        <w:jc w:val="both"/>
        <w:rPr>
          <w:rFonts w:ascii="Times New Roman" w:hAnsi="Times New Roman"/>
          <w:sz w:val="24"/>
          <w:szCs w:val="24"/>
        </w:rPr>
      </w:pPr>
      <w:r w:rsidRPr="00BF44FC">
        <w:rPr>
          <w:rFonts w:ascii="Times New Roman" w:hAnsi="Times New Roman"/>
          <w:sz w:val="24"/>
          <w:szCs w:val="24"/>
        </w:rPr>
        <w:t>Победитель и призеры были награждены грамотами управления образования и денежными призами.</w:t>
      </w:r>
    </w:p>
    <w:p w:rsidR="002C5AF1" w:rsidRPr="002C5AF1" w:rsidRDefault="002C5AF1" w:rsidP="002C5AF1">
      <w:pPr>
        <w:pStyle w:val="a3"/>
        <w:ind w:left="-567" w:firstLine="425"/>
        <w:jc w:val="both"/>
        <w:rPr>
          <w:rFonts w:ascii="Times New Roman" w:hAnsi="Times New Roman" w:cs="Times New Roman"/>
          <w:b/>
          <w:bCs/>
          <w:sz w:val="24"/>
          <w:szCs w:val="24"/>
        </w:rPr>
      </w:pPr>
      <w:r w:rsidRPr="002C5AF1">
        <w:rPr>
          <w:rFonts w:ascii="Times New Roman" w:hAnsi="Times New Roman" w:cs="Times New Roman"/>
          <w:b/>
          <w:bCs/>
          <w:sz w:val="24"/>
          <w:szCs w:val="24"/>
        </w:rPr>
        <w:t>Общее образование</w:t>
      </w:r>
    </w:p>
    <w:p w:rsidR="00E87581" w:rsidRPr="00BF44FC" w:rsidRDefault="00E87581" w:rsidP="00E87581">
      <w:pPr>
        <w:pStyle w:val="a3"/>
        <w:ind w:firstLine="567"/>
        <w:jc w:val="both"/>
        <w:rPr>
          <w:rFonts w:ascii="Times New Roman" w:hAnsi="Times New Roman"/>
          <w:color w:val="000000"/>
          <w:sz w:val="24"/>
          <w:szCs w:val="24"/>
        </w:rPr>
      </w:pPr>
      <w:r w:rsidRPr="00BF44FC">
        <w:rPr>
          <w:rFonts w:ascii="Times New Roman" w:hAnsi="Times New Roman"/>
          <w:color w:val="000000"/>
          <w:sz w:val="24"/>
          <w:szCs w:val="24"/>
        </w:rPr>
        <w:lastRenderedPageBreak/>
        <w:t xml:space="preserve">В структуре общего образования начальное общее образование является базовым уровнем непрерывного обучения, который  определяет последующее развитие, как  конкретного ребенка, так  и общества в целом. </w:t>
      </w:r>
    </w:p>
    <w:p w:rsidR="00E87581" w:rsidRPr="00BF44FC" w:rsidRDefault="00E87581" w:rsidP="00E87581">
      <w:pPr>
        <w:pStyle w:val="a3"/>
        <w:ind w:firstLine="567"/>
        <w:jc w:val="both"/>
        <w:rPr>
          <w:rFonts w:ascii="Times New Roman" w:hAnsi="Times New Roman"/>
          <w:color w:val="000000"/>
          <w:sz w:val="24"/>
          <w:szCs w:val="24"/>
        </w:rPr>
      </w:pPr>
      <w:r w:rsidRPr="00BF44FC">
        <w:rPr>
          <w:rFonts w:ascii="Times New Roman" w:hAnsi="Times New Roman"/>
          <w:color w:val="000000"/>
          <w:sz w:val="24"/>
          <w:szCs w:val="24"/>
        </w:rPr>
        <w:t>Количество обучающихся в общеобразовательных организациях Боградского муниципального района в 2024-2025 учебном году составило 1472 человека, из них:</w:t>
      </w:r>
    </w:p>
    <w:p w:rsidR="00E87581" w:rsidRPr="00BF44FC" w:rsidRDefault="00E87581" w:rsidP="00E87581">
      <w:pPr>
        <w:pStyle w:val="a3"/>
        <w:ind w:firstLine="567"/>
        <w:jc w:val="both"/>
        <w:rPr>
          <w:rFonts w:ascii="Times New Roman" w:hAnsi="Times New Roman"/>
          <w:color w:val="000000"/>
          <w:sz w:val="24"/>
          <w:szCs w:val="24"/>
        </w:rPr>
      </w:pPr>
      <w:r w:rsidRPr="00BF44FC">
        <w:rPr>
          <w:rFonts w:ascii="Times New Roman" w:hAnsi="Times New Roman"/>
          <w:color w:val="000000"/>
          <w:sz w:val="24"/>
          <w:szCs w:val="24"/>
        </w:rPr>
        <w:t>- начальное общее образование -  567 учащихся;</w:t>
      </w:r>
    </w:p>
    <w:p w:rsidR="00E87581" w:rsidRPr="00BF44FC" w:rsidRDefault="00E87581" w:rsidP="00E87581">
      <w:pPr>
        <w:pStyle w:val="a3"/>
        <w:ind w:firstLine="567"/>
        <w:jc w:val="both"/>
        <w:rPr>
          <w:rFonts w:ascii="Times New Roman" w:hAnsi="Times New Roman"/>
          <w:color w:val="000000"/>
          <w:sz w:val="24"/>
          <w:szCs w:val="24"/>
        </w:rPr>
      </w:pPr>
      <w:r w:rsidRPr="00BF44FC">
        <w:rPr>
          <w:rFonts w:ascii="Times New Roman" w:hAnsi="Times New Roman"/>
          <w:color w:val="000000"/>
          <w:sz w:val="24"/>
          <w:szCs w:val="24"/>
        </w:rPr>
        <w:t>- основное  общее образование - 795  учащихся;</w:t>
      </w:r>
    </w:p>
    <w:p w:rsidR="00E87581" w:rsidRPr="00BF44FC" w:rsidRDefault="00E87581" w:rsidP="00E87581">
      <w:pPr>
        <w:pStyle w:val="a3"/>
        <w:ind w:firstLine="567"/>
        <w:jc w:val="both"/>
        <w:rPr>
          <w:rFonts w:ascii="Times New Roman" w:hAnsi="Times New Roman"/>
          <w:color w:val="000000"/>
          <w:sz w:val="24"/>
          <w:szCs w:val="24"/>
        </w:rPr>
      </w:pPr>
      <w:r w:rsidRPr="00BF44FC">
        <w:rPr>
          <w:rFonts w:ascii="Times New Roman" w:hAnsi="Times New Roman"/>
          <w:color w:val="000000"/>
          <w:sz w:val="24"/>
          <w:szCs w:val="24"/>
        </w:rPr>
        <w:t>- среднее общее образование  - 111  учащихся.</w:t>
      </w:r>
    </w:p>
    <w:p w:rsidR="00E87581" w:rsidRPr="00BF44FC" w:rsidRDefault="00E87581" w:rsidP="00E87581">
      <w:pPr>
        <w:pStyle w:val="a3"/>
        <w:ind w:firstLine="567"/>
        <w:jc w:val="both"/>
        <w:rPr>
          <w:rFonts w:ascii="Times New Roman" w:hAnsi="Times New Roman"/>
          <w:color w:val="000000"/>
          <w:sz w:val="24"/>
          <w:szCs w:val="24"/>
        </w:rPr>
      </w:pPr>
      <w:r w:rsidRPr="00BF44FC">
        <w:rPr>
          <w:rFonts w:ascii="Times New Roman" w:hAnsi="Times New Roman"/>
          <w:color w:val="000000"/>
          <w:sz w:val="24"/>
          <w:szCs w:val="24"/>
        </w:rPr>
        <w:t>Форма обучения в образовательных учреждениях района – очная, в одну смену.</w:t>
      </w:r>
    </w:p>
    <w:p w:rsidR="00E87581" w:rsidRPr="00BF44FC" w:rsidRDefault="00E87581" w:rsidP="00E87581">
      <w:pPr>
        <w:pStyle w:val="a3"/>
        <w:ind w:firstLine="567"/>
        <w:jc w:val="both"/>
        <w:rPr>
          <w:rFonts w:ascii="Times New Roman" w:hAnsi="Times New Roman"/>
          <w:sz w:val="28"/>
          <w:szCs w:val="28"/>
        </w:rPr>
      </w:pPr>
      <w:r w:rsidRPr="00BF44FC">
        <w:rPr>
          <w:rFonts w:ascii="Times New Roman" w:hAnsi="Times New Roman"/>
          <w:sz w:val="24"/>
          <w:szCs w:val="24"/>
        </w:rPr>
        <w:t>В  муниципальных общеобразовательных учреждениях реализуются адаптированные образовательные программы  1 – 9 классов для учащихся с ОВЗ, по которым обучалось 49 учащихся</w:t>
      </w:r>
      <w:r w:rsidRPr="00BF44FC">
        <w:rPr>
          <w:rFonts w:ascii="Times New Roman" w:hAnsi="Times New Roman"/>
          <w:sz w:val="28"/>
          <w:szCs w:val="28"/>
        </w:rPr>
        <w:t xml:space="preserve">. </w:t>
      </w:r>
    </w:p>
    <w:p w:rsidR="00E87581" w:rsidRPr="00BF44FC" w:rsidRDefault="00E87581" w:rsidP="00E87581">
      <w:pPr>
        <w:spacing w:after="0" w:line="240" w:lineRule="auto"/>
        <w:ind w:firstLine="567"/>
        <w:jc w:val="both"/>
        <w:rPr>
          <w:rFonts w:ascii="Times New Roman" w:hAnsi="Times New Roman"/>
          <w:sz w:val="24"/>
          <w:szCs w:val="24"/>
          <w:shd w:val="clear" w:color="auto" w:fill="FFFFFF"/>
        </w:rPr>
      </w:pPr>
      <w:r w:rsidRPr="00BF44FC">
        <w:rPr>
          <w:rFonts w:ascii="Times New Roman" w:hAnsi="Times New Roman"/>
          <w:sz w:val="24"/>
          <w:szCs w:val="24"/>
          <w:shd w:val="clear" w:color="auto" w:fill="FFFFFF"/>
        </w:rPr>
        <w:t>Школьная система </w:t>
      </w:r>
      <w:r w:rsidRPr="00BF44FC">
        <w:rPr>
          <w:rFonts w:ascii="Times New Roman" w:hAnsi="Times New Roman"/>
          <w:b/>
          <w:bCs/>
          <w:sz w:val="24"/>
          <w:szCs w:val="24"/>
          <w:shd w:val="clear" w:color="auto" w:fill="FFFFFF"/>
        </w:rPr>
        <w:t>оценки</w:t>
      </w:r>
      <w:r w:rsidRPr="00BF44FC">
        <w:rPr>
          <w:rFonts w:ascii="Times New Roman" w:hAnsi="Times New Roman"/>
          <w:sz w:val="24"/>
          <w:szCs w:val="24"/>
          <w:shd w:val="clear" w:color="auto" w:fill="FFFFFF"/>
        </w:rPr>
        <w:t> </w:t>
      </w:r>
      <w:r w:rsidRPr="00BF44FC">
        <w:rPr>
          <w:rFonts w:ascii="Times New Roman" w:hAnsi="Times New Roman"/>
          <w:b/>
          <w:bCs/>
          <w:sz w:val="24"/>
          <w:szCs w:val="24"/>
          <w:shd w:val="clear" w:color="auto" w:fill="FFFFFF"/>
        </w:rPr>
        <w:t>качества</w:t>
      </w:r>
      <w:r w:rsidRPr="00BF44FC">
        <w:rPr>
          <w:rFonts w:ascii="Times New Roman" w:hAnsi="Times New Roman"/>
          <w:sz w:val="24"/>
          <w:szCs w:val="24"/>
          <w:shd w:val="clear" w:color="auto" w:fill="FFFFFF"/>
        </w:rPr>
        <w:t> </w:t>
      </w:r>
      <w:r w:rsidRPr="00BF44FC">
        <w:rPr>
          <w:rFonts w:ascii="Times New Roman" w:hAnsi="Times New Roman"/>
          <w:b/>
          <w:bCs/>
          <w:sz w:val="24"/>
          <w:szCs w:val="24"/>
          <w:shd w:val="clear" w:color="auto" w:fill="FFFFFF"/>
        </w:rPr>
        <w:t>образования</w:t>
      </w:r>
      <w:r w:rsidRPr="00BF44FC">
        <w:rPr>
          <w:rFonts w:ascii="Times New Roman" w:hAnsi="Times New Roman"/>
          <w:sz w:val="24"/>
          <w:szCs w:val="24"/>
          <w:shd w:val="clear" w:color="auto" w:fill="FFFFFF"/>
        </w:rPr>
        <w:t> </w:t>
      </w:r>
      <w:r w:rsidRPr="00BF44FC">
        <w:rPr>
          <w:rFonts w:ascii="Times New Roman" w:hAnsi="Times New Roman"/>
          <w:b/>
          <w:bCs/>
          <w:sz w:val="24"/>
          <w:szCs w:val="24"/>
          <w:shd w:val="clear" w:color="auto" w:fill="FFFFFF"/>
        </w:rPr>
        <w:t>включает</w:t>
      </w:r>
      <w:r w:rsidRPr="00BF44FC">
        <w:rPr>
          <w:rFonts w:ascii="Times New Roman" w:hAnsi="Times New Roman"/>
          <w:sz w:val="24"/>
          <w:szCs w:val="24"/>
          <w:shd w:val="clear" w:color="auto" w:fill="FFFFFF"/>
        </w:rPr>
        <w:t> </w:t>
      </w:r>
      <w:r w:rsidRPr="00BF44FC">
        <w:rPr>
          <w:rFonts w:ascii="Times New Roman" w:hAnsi="Times New Roman"/>
          <w:b/>
          <w:bCs/>
          <w:sz w:val="24"/>
          <w:szCs w:val="24"/>
          <w:shd w:val="clear" w:color="auto" w:fill="FFFFFF"/>
        </w:rPr>
        <w:t>в</w:t>
      </w:r>
      <w:r w:rsidRPr="00BF44FC">
        <w:rPr>
          <w:rFonts w:ascii="Times New Roman" w:hAnsi="Times New Roman"/>
          <w:sz w:val="24"/>
          <w:szCs w:val="24"/>
          <w:shd w:val="clear" w:color="auto" w:fill="FFFFFF"/>
        </w:rPr>
        <w:t> </w:t>
      </w:r>
      <w:r w:rsidRPr="00BF44FC">
        <w:rPr>
          <w:rFonts w:ascii="Times New Roman" w:hAnsi="Times New Roman"/>
          <w:b/>
          <w:bCs/>
          <w:sz w:val="24"/>
          <w:szCs w:val="24"/>
          <w:shd w:val="clear" w:color="auto" w:fill="FFFFFF"/>
        </w:rPr>
        <w:t>себя</w:t>
      </w:r>
      <w:r w:rsidRPr="00BF44FC">
        <w:rPr>
          <w:rFonts w:ascii="Times New Roman" w:hAnsi="Times New Roman"/>
          <w:sz w:val="24"/>
          <w:szCs w:val="24"/>
          <w:shd w:val="clear" w:color="auto" w:fill="FFFFFF"/>
        </w:rPr>
        <w:t> две согласованные между собой системы </w:t>
      </w:r>
      <w:r w:rsidRPr="00BF44FC">
        <w:rPr>
          <w:rFonts w:ascii="Times New Roman" w:hAnsi="Times New Roman"/>
          <w:b/>
          <w:bCs/>
          <w:sz w:val="24"/>
          <w:szCs w:val="24"/>
          <w:shd w:val="clear" w:color="auto" w:fill="FFFFFF"/>
        </w:rPr>
        <w:t>оценок</w:t>
      </w:r>
      <w:r w:rsidRPr="00BF44FC">
        <w:rPr>
          <w:rFonts w:ascii="Times New Roman" w:hAnsi="Times New Roman"/>
          <w:sz w:val="24"/>
          <w:szCs w:val="24"/>
          <w:shd w:val="clear" w:color="auto" w:fill="FFFFFF"/>
        </w:rPr>
        <w:t>: внешнюю </w:t>
      </w:r>
      <w:r w:rsidRPr="00BF44FC">
        <w:rPr>
          <w:rFonts w:ascii="Times New Roman" w:hAnsi="Times New Roman"/>
          <w:b/>
          <w:bCs/>
          <w:sz w:val="24"/>
          <w:szCs w:val="24"/>
          <w:shd w:val="clear" w:color="auto" w:fill="FFFFFF"/>
        </w:rPr>
        <w:t>оценку</w:t>
      </w:r>
      <w:r w:rsidRPr="00BF44FC">
        <w:rPr>
          <w:rFonts w:ascii="Times New Roman" w:hAnsi="Times New Roman"/>
          <w:sz w:val="24"/>
          <w:szCs w:val="24"/>
          <w:shd w:val="clear" w:color="auto" w:fill="FFFFFF"/>
        </w:rPr>
        <w:t>, осуществляемую внешними по отношению к школе службами (ГИА, ВПР, республиканские, муниципальные контрольные мероприятия, мониторинговые исследования федерального, регионального и муниципального уровня); внутреннюю </w:t>
      </w:r>
      <w:r w:rsidRPr="00BF44FC">
        <w:rPr>
          <w:rFonts w:ascii="Times New Roman" w:hAnsi="Times New Roman"/>
          <w:b/>
          <w:bCs/>
          <w:sz w:val="24"/>
          <w:szCs w:val="24"/>
          <w:shd w:val="clear" w:color="auto" w:fill="FFFFFF"/>
        </w:rPr>
        <w:t>оценку</w:t>
      </w:r>
      <w:r w:rsidRPr="00BF44FC">
        <w:rPr>
          <w:rFonts w:ascii="Times New Roman" w:hAnsi="Times New Roman"/>
          <w:sz w:val="24"/>
          <w:szCs w:val="24"/>
          <w:shd w:val="clear" w:color="auto" w:fill="FFFFFF"/>
        </w:rPr>
        <w:t> (самооценка), осуществляемую школой - обучающимися, педагогами, родителями, администрацией.</w:t>
      </w:r>
    </w:p>
    <w:p w:rsidR="00E87581" w:rsidRPr="00BF44FC" w:rsidRDefault="00E87581" w:rsidP="00E87581">
      <w:pPr>
        <w:pStyle w:val="a3"/>
        <w:ind w:firstLine="709"/>
        <w:jc w:val="both"/>
        <w:rPr>
          <w:rFonts w:ascii="Times New Roman" w:hAnsi="Times New Roman"/>
          <w:sz w:val="24"/>
          <w:szCs w:val="24"/>
        </w:rPr>
      </w:pPr>
      <w:r w:rsidRPr="00BF44FC">
        <w:rPr>
          <w:rFonts w:ascii="Times New Roman" w:hAnsi="Times New Roman"/>
          <w:sz w:val="24"/>
          <w:szCs w:val="24"/>
        </w:rPr>
        <w:t>В соответствии со статьей 97 Федерального закона от 29.12.2012 № 273-ФЗ «Об образовании в Российской Федерации», приказом Рособрнадзора от 13.05.2024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приказом Управления образования администрации Боградского муниципального района Республики Хакасия от 11.02.2025  № 48 «О проведении Всероссийских проверочных работ в общеобразовательных организациях Боградского муниципального района в 2025 году» в целях организации и проведения Всероссийских проверочных работ (далее – ВПР) в общеобразовательных организация Боградского муниципального  района проводились в 4, 5, 6, 7, 8-х и 10-х классах. Работа проводилась в соответствии с Порядком проведения ВПР.</w:t>
      </w:r>
    </w:p>
    <w:p w:rsidR="00E87581" w:rsidRPr="00BF44FC" w:rsidRDefault="00E87581" w:rsidP="00E87581">
      <w:pPr>
        <w:pStyle w:val="a3"/>
        <w:ind w:firstLine="709"/>
        <w:jc w:val="both"/>
        <w:rPr>
          <w:rFonts w:ascii="Times New Roman" w:hAnsi="Times New Roman"/>
          <w:sz w:val="24"/>
          <w:szCs w:val="24"/>
        </w:rPr>
      </w:pPr>
      <w:r w:rsidRPr="00BF44FC">
        <w:rPr>
          <w:rFonts w:ascii="Times New Roman" w:eastAsia="Times New Roman" w:hAnsi="Times New Roman"/>
          <w:sz w:val="24"/>
          <w:szCs w:val="24"/>
          <w:lang w:eastAsia="ru-RU"/>
        </w:rPr>
        <w:t xml:space="preserve">Всероссийские проверочные работы (ВПР) являются самой массовой оценочной процедурой в системе образования. Проведение ВПР направлено на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диагностических материалов и единых критериев оценивания учебных достижений. </w:t>
      </w:r>
      <w:r w:rsidRPr="00BF44FC">
        <w:rPr>
          <w:rFonts w:ascii="Times New Roman" w:hAnsi="Times New Roman"/>
          <w:sz w:val="24"/>
          <w:szCs w:val="24"/>
        </w:rPr>
        <w:t>ВПР помогает оценить уровень общеобразовательной подготовки обучающихся в соответствии с требованиями ФГОС. ВПР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и овладения межпредметными понятиями.</w:t>
      </w:r>
    </w:p>
    <w:p w:rsidR="00E87581" w:rsidRPr="00BF44FC" w:rsidRDefault="00E87581" w:rsidP="00B444B6">
      <w:pPr>
        <w:spacing w:after="0" w:line="240" w:lineRule="auto"/>
        <w:jc w:val="both"/>
        <w:rPr>
          <w:rFonts w:ascii="Times New Roman" w:hAnsi="Times New Roman"/>
          <w:sz w:val="24"/>
          <w:szCs w:val="24"/>
          <w:shd w:val="clear" w:color="auto" w:fill="FFFFFF"/>
        </w:rPr>
      </w:pPr>
    </w:p>
    <w:p w:rsidR="00B444B6" w:rsidRPr="00BF44FC" w:rsidRDefault="00B444B6" w:rsidP="00B444B6">
      <w:pPr>
        <w:spacing w:after="0" w:line="240" w:lineRule="auto"/>
        <w:jc w:val="both"/>
        <w:rPr>
          <w:rFonts w:ascii="Times New Roman" w:hAnsi="Times New Roman"/>
          <w:sz w:val="24"/>
          <w:szCs w:val="24"/>
          <w:shd w:val="clear" w:color="auto" w:fill="FFFFFF"/>
        </w:rPr>
      </w:pPr>
    </w:p>
    <w:p w:rsidR="00E87581" w:rsidRPr="00BF44FC" w:rsidRDefault="00E87581" w:rsidP="00E87581">
      <w:pPr>
        <w:pStyle w:val="a3"/>
        <w:jc w:val="center"/>
        <w:rPr>
          <w:rFonts w:ascii="Times New Roman" w:hAnsi="Times New Roman"/>
          <w:sz w:val="24"/>
          <w:szCs w:val="24"/>
        </w:rPr>
      </w:pPr>
      <w:r w:rsidRPr="00BF44FC">
        <w:rPr>
          <w:rFonts w:ascii="Times New Roman" w:hAnsi="Times New Roman"/>
          <w:sz w:val="24"/>
          <w:szCs w:val="24"/>
        </w:rPr>
        <w:t>Количественный состав участников ВПР-2025</w:t>
      </w:r>
    </w:p>
    <w:tbl>
      <w:tblPr>
        <w:tblW w:w="0" w:type="auto"/>
        <w:tblCellMar>
          <w:top w:w="15" w:type="dxa"/>
          <w:left w:w="15" w:type="dxa"/>
          <w:bottom w:w="15" w:type="dxa"/>
          <w:right w:w="15" w:type="dxa"/>
        </w:tblCellMar>
        <w:tblLook w:val="0600"/>
      </w:tblPr>
      <w:tblGrid>
        <w:gridCol w:w="1978"/>
        <w:gridCol w:w="1313"/>
        <w:gridCol w:w="1313"/>
        <w:gridCol w:w="1311"/>
        <w:gridCol w:w="1311"/>
        <w:gridCol w:w="1311"/>
        <w:gridCol w:w="1064"/>
      </w:tblGrid>
      <w:tr w:rsidR="00E87581" w:rsidRPr="00BF44FC" w:rsidTr="00E87581">
        <w:tc>
          <w:tcPr>
            <w:tcW w:w="1978"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Наименование предметов</w:t>
            </w:r>
          </w:p>
        </w:tc>
        <w:tc>
          <w:tcPr>
            <w:tcW w:w="762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 xml:space="preserve">Всего участников /выполняло работу </w:t>
            </w:r>
          </w:p>
        </w:tc>
      </w:tr>
      <w:tr w:rsidR="00E87581" w:rsidRPr="00E87581" w:rsidTr="00E87581">
        <w:trPr>
          <w:trHeight w:val="147"/>
        </w:trPr>
        <w:tc>
          <w:tcPr>
            <w:tcW w:w="1978"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4 классы, </w:t>
            </w:r>
            <w:r w:rsidRPr="00BF44FC">
              <w:rPr>
                <w:rFonts w:ascii="Times New Roman" w:hAnsi="Times New Roman" w:cs="Times New Roman"/>
              </w:rPr>
              <w:br/>
              <w:t>чел.</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5 классы, </w:t>
            </w:r>
            <w:r w:rsidRPr="00BF44FC">
              <w:rPr>
                <w:rFonts w:ascii="Times New Roman" w:hAnsi="Times New Roman" w:cs="Times New Roman"/>
              </w:rPr>
              <w:br/>
              <w:t>чел.</w:t>
            </w:r>
          </w:p>
        </w:tc>
        <w:tc>
          <w:tcPr>
            <w:tcW w:w="1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6 классы, </w:t>
            </w:r>
            <w:r w:rsidRPr="00BF44FC">
              <w:rPr>
                <w:rFonts w:ascii="Times New Roman" w:hAnsi="Times New Roman" w:cs="Times New Roman"/>
              </w:rPr>
              <w:br/>
              <w:t>чел.</w:t>
            </w:r>
          </w:p>
        </w:tc>
        <w:tc>
          <w:tcPr>
            <w:tcW w:w="1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7 класс, </w:t>
            </w:r>
            <w:r w:rsidRPr="00BF44FC">
              <w:rPr>
                <w:rFonts w:ascii="Times New Roman" w:hAnsi="Times New Roman" w:cs="Times New Roman"/>
              </w:rPr>
              <w:br/>
              <w:t>чел.</w:t>
            </w:r>
          </w:p>
        </w:tc>
        <w:tc>
          <w:tcPr>
            <w:tcW w:w="1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8 класс, </w:t>
            </w:r>
            <w:r w:rsidRPr="00BF44FC">
              <w:rPr>
                <w:rFonts w:ascii="Times New Roman" w:hAnsi="Times New Roman" w:cs="Times New Roman"/>
              </w:rPr>
              <w:br/>
              <w:t>чел.</w:t>
            </w:r>
          </w:p>
        </w:tc>
        <w:tc>
          <w:tcPr>
            <w:tcW w:w="1064" w:type="dxa"/>
            <w:tcBorders>
              <w:top w:val="single" w:sz="6" w:space="0" w:color="000000"/>
              <w:left w:val="single" w:sz="6" w:space="0" w:color="000000"/>
              <w:bottom w:val="single" w:sz="6" w:space="0" w:color="000000"/>
              <w:right w:val="single" w:sz="6" w:space="0" w:color="000000"/>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10 класс, чел.</w:t>
            </w:r>
          </w:p>
        </w:tc>
      </w:tr>
      <w:tr w:rsidR="00E87581" w:rsidRPr="00BF44FC" w:rsidTr="00E87581">
        <w:trPr>
          <w:trHeight w:val="241"/>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Русский язык</w:t>
            </w:r>
          </w:p>
        </w:tc>
        <w:tc>
          <w:tcPr>
            <w:tcW w:w="131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160/155</w:t>
            </w:r>
          </w:p>
        </w:tc>
        <w:tc>
          <w:tcPr>
            <w:tcW w:w="131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153/151</w:t>
            </w:r>
          </w:p>
        </w:tc>
        <w:tc>
          <w:tcPr>
            <w:tcW w:w="131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154/146</w:t>
            </w:r>
          </w:p>
        </w:tc>
        <w:tc>
          <w:tcPr>
            <w:tcW w:w="131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158/153</w:t>
            </w:r>
          </w:p>
        </w:tc>
        <w:tc>
          <w:tcPr>
            <w:tcW w:w="131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149/141</w:t>
            </w:r>
          </w:p>
        </w:tc>
        <w:tc>
          <w:tcPr>
            <w:tcW w:w="1064" w:type="dxa"/>
            <w:tcBorders>
              <w:top w:val="single" w:sz="6" w:space="0" w:color="000000"/>
              <w:left w:val="none" w:sz="0" w:space="0" w:color="000000"/>
              <w:bottom w:val="single" w:sz="6" w:space="0" w:color="000000"/>
              <w:right w:val="single" w:sz="6" w:space="0" w:color="000000"/>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64/62</w:t>
            </w:r>
          </w:p>
        </w:tc>
      </w:tr>
      <w:tr w:rsidR="00E87581" w:rsidRPr="00BF44FC" w:rsidTr="00E87581">
        <w:trPr>
          <w:trHeight w:val="133"/>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Математика</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160/155</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153/151</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154/148</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158/151</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149/142</w:t>
            </w:r>
          </w:p>
        </w:tc>
        <w:tc>
          <w:tcPr>
            <w:tcW w:w="1064" w:type="dxa"/>
            <w:tcBorders>
              <w:top w:val="none" w:sz="0" w:space="0" w:color="000000"/>
              <w:left w:val="none" w:sz="0" w:space="0" w:color="000000"/>
              <w:bottom w:val="single" w:sz="6" w:space="0" w:color="000000"/>
              <w:right w:val="single" w:sz="6" w:space="0" w:color="000000"/>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64/60</w:t>
            </w:r>
          </w:p>
        </w:tc>
      </w:tr>
      <w:tr w:rsidR="00E87581" w:rsidRPr="00BF44FC" w:rsidTr="00E87581">
        <w:trPr>
          <w:trHeight w:val="25"/>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Окружающий мир</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143/137</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064" w:type="dxa"/>
            <w:tcBorders>
              <w:top w:val="none" w:sz="0" w:space="0" w:color="000000"/>
              <w:left w:val="none" w:sz="0" w:space="0" w:color="000000"/>
              <w:bottom w:val="single" w:sz="6" w:space="0" w:color="000000"/>
              <w:right w:val="single" w:sz="6" w:space="0" w:color="000000"/>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r>
      <w:tr w:rsidR="00E87581" w:rsidRPr="00BF44FC" w:rsidTr="00E87581">
        <w:trPr>
          <w:trHeight w:val="74"/>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 xml:space="preserve">Литература </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17/17</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11/10</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16/16</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23/23</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064" w:type="dxa"/>
            <w:tcBorders>
              <w:top w:val="none" w:sz="0" w:space="0" w:color="000000"/>
              <w:left w:val="none" w:sz="0" w:space="0" w:color="000000"/>
              <w:bottom w:val="single" w:sz="6" w:space="0" w:color="000000"/>
              <w:right w:val="single" w:sz="6" w:space="0" w:color="000000"/>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18/18</w:t>
            </w:r>
          </w:p>
        </w:tc>
      </w:tr>
      <w:tr w:rsidR="00E87581" w:rsidRPr="00BF44FC" w:rsidTr="00E87581">
        <w:trPr>
          <w:trHeight w:val="121"/>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Биология</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153/142</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53/50</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45/45</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26/26</w:t>
            </w:r>
          </w:p>
        </w:tc>
        <w:tc>
          <w:tcPr>
            <w:tcW w:w="1064" w:type="dxa"/>
            <w:tcBorders>
              <w:top w:val="none" w:sz="0" w:space="0" w:color="000000"/>
              <w:left w:val="none" w:sz="0" w:space="0" w:color="000000"/>
              <w:bottom w:val="single" w:sz="6" w:space="0" w:color="000000"/>
              <w:right w:val="single" w:sz="6" w:space="0" w:color="000000"/>
            </w:tcBorders>
          </w:tcPr>
          <w:p w:rsidR="00E87581" w:rsidRPr="00BF44FC" w:rsidRDefault="00E87581" w:rsidP="003F3672">
            <w:pPr>
              <w:pStyle w:val="a3"/>
              <w:rPr>
                <w:rFonts w:ascii="Times New Roman" w:hAnsi="Times New Roman" w:cs="Times New Roman"/>
              </w:rPr>
            </w:pPr>
          </w:p>
        </w:tc>
      </w:tr>
      <w:tr w:rsidR="00E87581" w:rsidRPr="00BF44FC" w:rsidTr="00E87581">
        <w:trPr>
          <w:trHeight w:val="132"/>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lastRenderedPageBreak/>
              <w:t>История</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130/123</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74/68</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22/22</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85/81</w:t>
            </w:r>
          </w:p>
        </w:tc>
        <w:tc>
          <w:tcPr>
            <w:tcW w:w="1064" w:type="dxa"/>
            <w:tcBorders>
              <w:top w:val="none" w:sz="0" w:space="0" w:color="000000"/>
              <w:left w:val="none" w:sz="0" w:space="0" w:color="000000"/>
              <w:bottom w:val="single" w:sz="6" w:space="0" w:color="000000"/>
              <w:right w:val="single" w:sz="6" w:space="0" w:color="000000"/>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10/9</w:t>
            </w:r>
          </w:p>
        </w:tc>
      </w:tr>
      <w:tr w:rsidR="00E87581" w:rsidRPr="00BF44FC" w:rsidTr="00E87581">
        <w:trPr>
          <w:trHeight w:val="76"/>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Обществознание</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41/40</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104/98</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64/63</w:t>
            </w:r>
          </w:p>
        </w:tc>
        <w:tc>
          <w:tcPr>
            <w:tcW w:w="1064" w:type="dxa"/>
            <w:tcBorders>
              <w:top w:val="none" w:sz="0" w:space="0" w:color="000000"/>
              <w:left w:val="none" w:sz="0" w:space="0" w:color="000000"/>
              <w:bottom w:val="single" w:sz="6" w:space="0" w:color="000000"/>
              <w:right w:val="single" w:sz="6" w:space="0" w:color="000000"/>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9/8</w:t>
            </w:r>
          </w:p>
        </w:tc>
      </w:tr>
      <w:tr w:rsidR="00E87581" w:rsidRPr="00BF44FC" w:rsidTr="00E87581">
        <w:trPr>
          <w:trHeight w:val="123"/>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Информатика</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23/23</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064" w:type="dxa"/>
            <w:tcBorders>
              <w:top w:val="none" w:sz="0" w:space="0" w:color="000000"/>
              <w:left w:val="none" w:sz="0" w:space="0" w:color="000000"/>
              <w:bottom w:val="single" w:sz="6" w:space="0" w:color="000000"/>
              <w:right w:val="single" w:sz="6" w:space="0" w:color="000000"/>
            </w:tcBorders>
          </w:tcPr>
          <w:p w:rsidR="00E87581" w:rsidRPr="00BF44FC" w:rsidRDefault="00E87581" w:rsidP="003F3672">
            <w:pPr>
              <w:pStyle w:val="a3"/>
              <w:rPr>
                <w:rFonts w:ascii="Times New Roman" w:hAnsi="Times New Roman" w:cs="Times New Roman"/>
              </w:rPr>
            </w:pPr>
          </w:p>
        </w:tc>
      </w:tr>
      <w:tr w:rsidR="00E87581" w:rsidRPr="00BF44FC" w:rsidTr="00E87581">
        <w:trPr>
          <w:trHeight w:val="120"/>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Иностранный язык</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12/12</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9/9</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064" w:type="dxa"/>
            <w:tcBorders>
              <w:top w:val="none" w:sz="0" w:space="0" w:color="000000"/>
              <w:left w:val="none" w:sz="0" w:space="0" w:color="000000"/>
              <w:bottom w:val="single" w:sz="6" w:space="0" w:color="000000"/>
              <w:right w:val="single" w:sz="6" w:space="0" w:color="000000"/>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27/26</w:t>
            </w:r>
          </w:p>
        </w:tc>
      </w:tr>
      <w:tr w:rsidR="00E87581" w:rsidRPr="00BF44FC" w:rsidTr="00E87581">
        <w:trPr>
          <w:trHeight w:val="168"/>
        </w:trPr>
        <w:tc>
          <w:tcPr>
            <w:tcW w:w="1978" w:type="dxa"/>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География</w:t>
            </w:r>
          </w:p>
        </w:tc>
        <w:tc>
          <w:tcPr>
            <w:tcW w:w="1313"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3"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101/95</w:t>
            </w:r>
          </w:p>
        </w:tc>
        <w:tc>
          <w:tcPr>
            <w:tcW w:w="1311"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81/70</w:t>
            </w:r>
          </w:p>
        </w:tc>
        <w:tc>
          <w:tcPr>
            <w:tcW w:w="1311"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14/13</w:t>
            </w:r>
          </w:p>
        </w:tc>
        <w:tc>
          <w:tcPr>
            <w:tcW w:w="1064" w:type="dxa"/>
            <w:tcBorders>
              <w:top w:val="none" w:sz="0" w:space="0" w:color="000000"/>
              <w:left w:val="none" w:sz="0" w:space="0" w:color="000000"/>
              <w:bottom w:val="single" w:sz="4" w:space="0" w:color="auto"/>
              <w:right w:val="single" w:sz="6" w:space="0" w:color="000000"/>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26/24</w:t>
            </w:r>
          </w:p>
        </w:tc>
      </w:tr>
      <w:tr w:rsidR="00E87581" w:rsidRPr="00BF44FC" w:rsidTr="00E87581">
        <w:trPr>
          <w:trHeight w:val="112"/>
        </w:trPr>
        <w:tc>
          <w:tcPr>
            <w:tcW w:w="19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Химия</w:t>
            </w:r>
          </w:p>
        </w:tc>
        <w:tc>
          <w:tcPr>
            <w:tcW w:w="131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74/71</w:t>
            </w:r>
          </w:p>
        </w:tc>
        <w:tc>
          <w:tcPr>
            <w:tcW w:w="1064" w:type="dxa"/>
            <w:tcBorders>
              <w:top w:val="single" w:sz="4" w:space="0" w:color="auto"/>
              <w:left w:val="single" w:sz="4" w:space="0" w:color="auto"/>
              <w:bottom w:val="single" w:sz="4" w:space="0" w:color="auto"/>
              <w:right w:val="single" w:sz="4" w:space="0" w:color="auto"/>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13/13</w:t>
            </w:r>
          </w:p>
        </w:tc>
      </w:tr>
      <w:tr w:rsidR="00E87581" w:rsidRPr="00BF44FC" w:rsidTr="00E87581">
        <w:trPr>
          <w:trHeight w:val="112"/>
        </w:trPr>
        <w:tc>
          <w:tcPr>
            <w:tcW w:w="197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 xml:space="preserve">Физика </w:t>
            </w:r>
          </w:p>
        </w:tc>
        <w:tc>
          <w:tcPr>
            <w:tcW w:w="131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w:t>
            </w:r>
          </w:p>
        </w:tc>
        <w:tc>
          <w:tcPr>
            <w:tcW w:w="131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9/7</w:t>
            </w:r>
          </w:p>
        </w:tc>
        <w:tc>
          <w:tcPr>
            <w:tcW w:w="131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35/34</w:t>
            </w:r>
          </w:p>
        </w:tc>
        <w:tc>
          <w:tcPr>
            <w:tcW w:w="1064" w:type="dxa"/>
            <w:tcBorders>
              <w:top w:val="single" w:sz="4" w:space="0" w:color="auto"/>
              <w:left w:val="single" w:sz="4" w:space="0" w:color="auto"/>
              <w:bottom w:val="single" w:sz="4" w:space="0" w:color="auto"/>
              <w:right w:val="single" w:sz="4" w:space="0" w:color="auto"/>
            </w:tcBorders>
          </w:tcPr>
          <w:p w:rsidR="00E87581" w:rsidRPr="00BF44FC" w:rsidRDefault="00E87581" w:rsidP="003F3672">
            <w:pPr>
              <w:pStyle w:val="a3"/>
              <w:rPr>
                <w:rFonts w:ascii="Times New Roman" w:hAnsi="Times New Roman" w:cs="Times New Roman"/>
              </w:rPr>
            </w:pPr>
            <w:r w:rsidRPr="00BF44FC">
              <w:rPr>
                <w:rFonts w:ascii="Times New Roman" w:hAnsi="Times New Roman" w:cs="Times New Roman"/>
              </w:rPr>
              <w:t>25/23</w:t>
            </w:r>
          </w:p>
        </w:tc>
      </w:tr>
    </w:tbl>
    <w:p w:rsidR="00E87581" w:rsidRPr="00BF44FC" w:rsidRDefault="00E87581" w:rsidP="00E87581">
      <w:pPr>
        <w:pStyle w:val="a3"/>
        <w:jc w:val="both"/>
        <w:rPr>
          <w:rFonts w:ascii="Times New Roman" w:hAnsi="Times New Roman"/>
          <w:sz w:val="24"/>
          <w:szCs w:val="24"/>
        </w:rPr>
      </w:pPr>
      <w:r w:rsidRPr="00BF44FC">
        <w:rPr>
          <w:rFonts w:ascii="Times New Roman" w:hAnsi="Times New Roman"/>
          <w:sz w:val="24"/>
          <w:szCs w:val="24"/>
        </w:rPr>
        <w:tab/>
        <w:t xml:space="preserve">Количественный состав участников ВПР составил 837 человек, из них приняли участие в работе  811 обучающихся, что составляет   97%.  Данный показатель позволил получить достоверную оценку образовательных результатов учеников общеобразовательных организаций Боградского района. </w:t>
      </w:r>
    </w:p>
    <w:p w:rsidR="00E87581" w:rsidRPr="00BF44FC" w:rsidRDefault="00E87581" w:rsidP="00E87581">
      <w:pPr>
        <w:spacing w:after="0" w:line="240" w:lineRule="auto"/>
        <w:ind w:firstLine="567"/>
        <w:jc w:val="both"/>
        <w:textAlignment w:val="baseline"/>
        <w:rPr>
          <w:rFonts w:ascii="Times New Roman" w:hAnsi="Times New Roman"/>
          <w:sz w:val="24"/>
          <w:szCs w:val="24"/>
        </w:rPr>
      </w:pPr>
      <w:r w:rsidRPr="00BF44FC">
        <w:rPr>
          <w:rFonts w:ascii="Times New Roman" w:hAnsi="Times New Roman"/>
          <w:sz w:val="24"/>
          <w:szCs w:val="24"/>
        </w:rPr>
        <w:t xml:space="preserve">Все ОО Боградского района загрузили на Информационный портал ФИСОКО электронные формы сбора результатов по всем предметам проведения ВПР во всех классах согласно плана-графика и получили статистические данные по итогам ВПР. Внештатных ситуаций в дни проведения ВПР не было. Результаты выполнения ВПР   были представлены в личных кабинетах ОО  на официальном портале ФИСОКО (fis-oko.obrnadzor.gov.ru). </w:t>
      </w:r>
    </w:p>
    <w:p w:rsidR="00E87581" w:rsidRPr="00BF44FC" w:rsidRDefault="00E87581" w:rsidP="00E87581">
      <w:pPr>
        <w:spacing w:after="0" w:line="240" w:lineRule="auto"/>
        <w:jc w:val="both"/>
        <w:textAlignment w:val="baseline"/>
        <w:rPr>
          <w:rFonts w:ascii="Times New Roman" w:hAnsi="Times New Roman"/>
          <w:sz w:val="24"/>
          <w:szCs w:val="24"/>
        </w:rPr>
      </w:pPr>
    </w:p>
    <w:p w:rsidR="00E87581" w:rsidRPr="00BF44FC" w:rsidRDefault="00E87581" w:rsidP="00E87581">
      <w:pPr>
        <w:pStyle w:val="a3"/>
        <w:jc w:val="center"/>
        <w:rPr>
          <w:rFonts w:ascii="Times New Roman" w:hAnsi="Times New Roman"/>
          <w:b/>
          <w:szCs w:val="24"/>
        </w:rPr>
      </w:pPr>
      <w:r w:rsidRPr="00BF44FC">
        <w:rPr>
          <w:rFonts w:ascii="Times New Roman" w:hAnsi="Times New Roman"/>
          <w:b/>
          <w:szCs w:val="24"/>
        </w:rPr>
        <w:t>Результаты ВПР в общеобразовательных учреждениях</w:t>
      </w:r>
    </w:p>
    <w:p w:rsidR="00E87581" w:rsidRPr="00BF44FC" w:rsidRDefault="00E87581" w:rsidP="00E87581">
      <w:pPr>
        <w:pStyle w:val="a3"/>
        <w:jc w:val="center"/>
        <w:rPr>
          <w:rFonts w:ascii="Times New Roman" w:hAnsi="Times New Roman"/>
          <w:b/>
          <w:szCs w:val="24"/>
        </w:rPr>
      </w:pPr>
      <w:r w:rsidRPr="00BF44FC">
        <w:rPr>
          <w:rFonts w:ascii="Times New Roman" w:hAnsi="Times New Roman"/>
          <w:b/>
          <w:szCs w:val="24"/>
        </w:rPr>
        <w:t>Боградского района в 2024-2025 учебном году</w:t>
      </w:r>
    </w:p>
    <w:p w:rsidR="00E87581" w:rsidRPr="00BF44FC" w:rsidRDefault="00E87581" w:rsidP="00E87581">
      <w:pPr>
        <w:pStyle w:val="a3"/>
        <w:jc w:val="center"/>
        <w:rPr>
          <w:rFonts w:ascii="Times New Roman" w:hAnsi="Times New Roman"/>
          <w:b/>
          <w:szCs w:val="24"/>
          <w:u w:val="single"/>
        </w:rPr>
      </w:pPr>
      <w:r w:rsidRPr="00BF44FC">
        <w:rPr>
          <w:rFonts w:ascii="Times New Roman" w:hAnsi="Times New Roman"/>
          <w:b/>
          <w:szCs w:val="24"/>
          <w:u w:val="single"/>
        </w:rPr>
        <w:t>начальное образование</w:t>
      </w:r>
    </w:p>
    <w:tbl>
      <w:tblPr>
        <w:tblpPr w:leftFromText="180" w:rightFromText="180" w:vertAnchor="text" w:horzAnchor="margin" w:tblpXSpec="center" w:tblpY="162"/>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959"/>
        <w:gridCol w:w="992"/>
        <w:gridCol w:w="757"/>
        <w:gridCol w:w="604"/>
        <w:gridCol w:w="672"/>
        <w:gridCol w:w="709"/>
        <w:gridCol w:w="991"/>
        <w:gridCol w:w="850"/>
        <w:gridCol w:w="851"/>
      </w:tblGrid>
      <w:tr w:rsidR="00E87581" w:rsidRPr="00BF44FC" w:rsidTr="00E87581">
        <w:trPr>
          <w:tblHeader/>
        </w:trPr>
        <w:tc>
          <w:tcPr>
            <w:tcW w:w="340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ОУ</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Количество участников</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Выполняло работу</w:t>
            </w:r>
          </w:p>
        </w:tc>
        <w:tc>
          <w:tcPr>
            <w:tcW w:w="757"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«5»</w:t>
            </w:r>
          </w:p>
        </w:tc>
        <w:tc>
          <w:tcPr>
            <w:tcW w:w="604"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«3»</w:t>
            </w:r>
          </w:p>
        </w:tc>
        <w:tc>
          <w:tcPr>
            <w:tcW w:w="709"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Успеваемость</w:t>
            </w:r>
          </w:p>
        </w:tc>
        <w:tc>
          <w:tcPr>
            <w:tcW w:w="850"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 качества</w:t>
            </w:r>
          </w:p>
        </w:tc>
        <w:tc>
          <w:tcPr>
            <w:tcW w:w="85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Средний балл</w:t>
            </w:r>
          </w:p>
        </w:tc>
      </w:tr>
      <w:tr w:rsidR="00E87581" w:rsidRPr="00BF44FC" w:rsidTr="00E87581">
        <w:trPr>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Математика, 4 класс</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97,6</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73,8</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3,98</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76</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82</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4,1</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4,75</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71</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3,86</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71</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90,9</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54,5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"Зареченская нош"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"Усть-Ербинская нош"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3,75</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"Таежинская НОШ"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trHeight w:val="347"/>
          <w:tblHeader/>
        </w:trPr>
        <w:tc>
          <w:tcPr>
            <w:tcW w:w="3402" w:type="dxa"/>
          </w:tcPr>
          <w:p w:rsidR="00E87581" w:rsidRPr="00BF44FC" w:rsidRDefault="003F3672" w:rsidP="00E87581">
            <w:pPr>
              <w:pStyle w:val="a3"/>
              <w:rPr>
                <w:rFonts w:ascii="Times New Roman" w:hAnsi="Times New Roman"/>
                <w:b/>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160</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155</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28</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79</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46</w:t>
            </w:r>
          </w:p>
        </w:tc>
        <w:tc>
          <w:tcPr>
            <w:tcW w:w="70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98,71</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69,03</w:t>
            </w:r>
          </w:p>
        </w:tc>
        <w:tc>
          <w:tcPr>
            <w:tcW w:w="851"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3,86</w:t>
            </w:r>
          </w:p>
        </w:tc>
      </w:tr>
      <w:tr w:rsidR="00E87581" w:rsidRPr="00BF44FC" w:rsidTr="00E87581">
        <w:trPr>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Русский язык, 4 класс</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95,2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35,7</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3,33</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76</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3,43</w:t>
            </w:r>
          </w:p>
        </w:tc>
      </w:tr>
      <w:tr w:rsidR="00E87581" w:rsidRPr="00BF44FC" w:rsidTr="00E87581">
        <w:trPr>
          <w:trHeight w:val="76"/>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86</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72,7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63,6</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"Зареченская нош"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"Усть-Ербинская нош"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3,25</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"Таежинская НОШ"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33,3</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trHeight w:val="276"/>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160</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155</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60</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71</w:t>
            </w:r>
          </w:p>
        </w:tc>
        <w:tc>
          <w:tcPr>
            <w:tcW w:w="709"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90,97</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45,16</w:t>
            </w:r>
          </w:p>
        </w:tc>
        <w:tc>
          <w:tcPr>
            <w:tcW w:w="851"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3,43</w:t>
            </w:r>
          </w:p>
        </w:tc>
      </w:tr>
      <w:tr w:rsidR="00E87581" w:rsidRPr="00BF44FC" w:rsidTr="00E87581">
        <w:trPr>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Окружающий мир, 4 класс</w:t>
            </w:r>
          </w:p>
        </w:tc>
      </w:tr>
      <w:tr w:rsidR="00E87581" w:rsidRPr="00BF44FC" w:rsidTr="00E87581">
        <w:trPr>
          <w:trHeight w:val="45"/>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88,1</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4,05</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66</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lastRenderedPageBreak/>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71</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94</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4,3</w:t>
            </w:r>
          </w:p>
        </w:tc>
      </w:tr>
      <w:tr w:rsidR="00E87581" w:rsidRPr="00BF44FC" w:rsidTr="00E87581">
        <w:trPr>
          <w:trHeight w:val="206"/>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62</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4,1</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81,8</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"Зареченская нош"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"Усть-Ербинская нош"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"Таежинская НОШ"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4,7</w:t>
            </w:r>
          </w:p>
        </w:tc>
      </w:tr>
      <w:tr w:rsidR="00E87581" w:rsidRPr="00BF44FC" w:rsidTr="00E87581">
        <w:trPr>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143</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137</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27</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87</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23</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100</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83,21</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4,03</w:t>
            </w:r>
          </w:p>
        </w:tc>
      </w:tr>
      <w:tr w:rsidR="00E87581" w:rsidRPr="00BF44FC" w:rsidTr="00E87581">
        <w:trPr>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 xml:space="preserve">Литературное чтение, 4 класс </w:t>
            </w:r>
          </w:p>
        </w:tc>
      </w:tr>
      <w:tr w:rsidR="00E87581" w:rsidRPr="00BF44FC" w:rsidTr="00E87581">
        <w:trPr>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bl>
    <w:p w:rsidR="00E87581" w:rsidRPr="00BF44FC" w:rsidRDefault="00E87581" w:rsidP="003F3672">
      <w:pPr>
        <w:pStyle w:val="a3"/>
        <w:ind w:firstLine="567"/>
        <w:jc w:val="both"/>
        <w:rPr>
          <w:rFonts w:ascii="Times New Roman" w:hAnsi="Times New Roman"/>
          <w:szCs w:val="24"/>
        </w:rPr>
      </w:pPr>
      <w:r w:rsidRPr="00BF44FC">
        <w:rPr>
          <w:rFonts w:ascii="Times New Roman" w:hAnsi="Times New Roman"/>
          <w:szCs w:val="24"/>
        </w:rPr>
        <w:tab/>
        <w:t>Анализ проведенных ВПР в 4 классах общеобразовательных организаций Боградского района показывает, что по предмету «Окружающий мир» обучающиеся показали хорошие результаты – 100% успеваемости и средний балл составил 4,03.</w:t>
      </w:r>
    </w:p>
    <w:p w:rsidR="00E87581" w:rsidRPr="00BF44FC" w:rsidRDefault="00E87581" w:rsidP="003F3672">
      <w:pPr>
        <w:pStyle w:val="a3"/>
        <w:ind w:firstLine="567"/>
        <w:jc w:val="both"/>
        <w:rPr>
          <w:rFonts w:ascii="Times New Roman" w:hAnsi="Times New Roman"/>
          <w:szCs w:val="24"/>
        </w:rPr>
      </w:pPr>
      <w:r w:rsidRPr="00BF44FC">
        <w:rPr>
          <w:rFonts w:ascii="Times New Roman" w:hAnsi="Times New Roman"/>
          <w:szCs w:val="24"/>
        </w:rPr>
        <w:tab/>
        <w:t xml:space="preserve">По математике обучающиеся МБОУ «Боградская СОШ» и МБОУ «Троицкая СОШ» получили отрицательный результат, поэтому  успеваемость составила 98,71%, средний балл 3,86. </w:t>
      </w:r>
    </w:p>
    <w:p w:rsidR="00E87581" w:rsidRPr="00BF44FC" w:rsidRDefault="00E87581" w:rsidP="003F3672">
      <w:pPr>
        <w:pStyle w:val="a3"/>
        <w:ind w:firstLine="567"/>
        <w:jc w:val="both"/>
        <w:rPr>
          <w:rFonts w:ascii="Times New Roman" w:hAnsi="Times New Roman"/>
          <w:b/>
          <w:szCs w:val="24"/>
        </w:rPr>
      </w:pPr>
      <w:r w:rsidRPr="00BF44FC">
        <w:rPr>
          <w:rFonts w:ascii="Times New Roman" w:hAnsi="Times New Roman"/>
          <w:b/>
          <w:szCs w:val="24"/>
        </w:rPr>
        <w:tab/>
      </w:r>
      <w:r w:rsidRPr="00BF44FC">
        <w:rPr>
          <w:rFonts w:ascii="Times New Roman" w:hAnsi="Times New Roman"/>
          <w:szCs w:val="24"/>
        </w:rPr>
        <w:t>По русскому языку учащиеся Совхакасской, Троицкой, Боградской и Сонской школ не справились с заданиями получили оценку «2», тем самым успеваемость по району составила 90.97 % и средний балл составил 3,43</w:t>
      </w:r>
      <w:r w:rsidRPr="00BF44FC">
        <w:rPr>
          <w:rFonts w:ascii="Times New Roman" w:hAnsi="Times New Roman"/>
          <w:b/>
          <w:szCs w:val="24"/>
        </w:rPr>
        <w:t xml:space="preserve">.   </w:t>
      </w:r>
    </w:p>
    <w:p w:rsidR="00E87581" w:rsidRPr="00BF44FC" w:rsidRDefault="00E87581" w:rsidP="00E87581">
      <w:pPr>
        <w:pStyle w:val="a3"/>
        <w:jc w:val="center"/>
        <w:rPr>
          <w:rFonts w:ascii="Times New Roman" w:hAnsi="Times New Roman"/>
          <w:b/>
          <w:szCs w:val="24"/>
        </w:rPr>
      </w:pPr>
      <w:r w:rsidRPr="00BF44FC">
        <w:rPr>
          <w:rFonts w:ascii="Times New Roman" w:hAnsi="Times New Roman"/>
          <w:b/>
          <w:szCs w:val="24"/>
        </w:rPr>
        <w:t>5 классы</w:t>
      </w:r>
    </w:p>
    <w:tbl>
      <w:tblPr>
        <w:tblpPr w:leftFromText="180" w:rightFromText="180" w:vertAnchor="text" w:horzAnchor="margin" w:tblpXSpec="center" w:tblpY="162"/>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959"/>
        <w:gridCol w:w="992"/>
        <w:gridCol w:w="757"/>
        <w:gridCol w:w="604"/>
        <w:gridCol w:w="672"/>
        <w:gridCol w:w="709"/>
        <w:gridCol w:w="991"/>
        <w:gridCol w:w="850"/>
        <w:gridCol w:w="851"/>
      </w:tblGrid>
      <w:tr w:rsidR="00E87581" w:rsidRPr="00BF44FC" w:rsidTr="00E87581">
        <w:trPr>
          <w:cantSplit/>
          <w:tblHeader/>
        </w:trPr>
        <w:tc>
          <w:tcPr>
            <w:tcW w:w="340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ОУ</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Количество участников</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Выполняло работу</w:t>
            </w:r>
          </w:p>
        </w:tc>
        <w:tc>
          <w:tcPr>
            <w:tcW w:w="757"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«5»</w:t>
            </w:r>
          </w:p>
        </w:tc>
        <w:tc>
          <w:tcPr>
            <w:tcW w:w="604"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«3»</w:t>
            </w:r>
          </w:p>
        </w:tc>
        <w:tc>
          <w:tcPr>
            <w:tcW w:w="709"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Успеваемость</w:t>
            </w:r>
          </w:p>
        </w:tc>
        <w:tc>
          <w:tcPr>
            <w:tcW w:w="850"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 качества</w:t>
            </w:r>
          </w:p>
        </w:tc>
        <w:tc>
          <w:tcPr>
            <w:tcW w:w="85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Средний балл</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Математика, 5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86</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91</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85</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38,46</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73,27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86</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57</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81,8</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27,3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rHeight w:val="347"/>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153</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151</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32</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82</w:t>
            </w:r>
          </w:p>
        </w:tc>
        <w:tc>
          <w:tcPr>
            <w:tcW w:w="70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29</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80,79</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26,49</w:t>
            </w:r>
          </w:p>
        </w:tc>
        <w:tc>
          <w:tcPr>
            <w:tcW w:w="851"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3,13</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Русский язык, 5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93,8</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60,4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95</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69</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3,54</w:t>
            </w:r>
          </w:p>
        </w:tc>
      </w:tr>
      <w:tr w:rsidR="00E87581" w:rsidRPr="00BF44FC" w:rsidTr="00E87581">
        <w:trPr>
          <w:cantSplit/>
          <w:trHeight w:val="76"/>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71</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91,7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rHeight w:val="276"/>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153</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151</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12</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51</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68</w:t>
            </w:r>
          </w:p>
        </w:tc>
        <w:tc>
          <w:tcPr>
            <w:tcW w:w="709"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20</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86,75</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41,72</w:t>
            </w:r>
          </w:p>
        </w:tc>
        <w:tc>
          <w:tcPr>
            <w:tcW w:w="851"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3,36</w:t>
            </w:r>
          </w:p>
        </w:tc>
      </w:tr>
      <w:tr w:rsidR="00E87581" w:rsidRPr="00BF44FC" w:rsidTr="00E87581">
        <w:trPr>
          <w:cantSplit/>
          <w:trHeight w:val="293"/>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Биология,  5 класс</w:t>
            </w:r>
          </w:p>
        </w:tc>
      </w:tr>
      <w:tr w:rsidR="00E87581" w:rsidRPr="00BF44FC" w:rsidTr="00E87581">
        <w:trPr>
          <w:cantSplit/>
          <w:trHeight w:val="45"/>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95,7</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32,6</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3,28</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82</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rHeight w:val="206"/>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66</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92</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83</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3,25</w:t>
            </w:r>
          </w:p>
        </w:tc>
      </w:tr>
      <w:tr w:rsidR="00E87581" w:rsidRPr="00BF44FC" w:rsidTr="00E87581">
        <w:trPr>
          <w:cantSplit/>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153</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142</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51</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80</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94,37</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38,03</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3,35</w:t>
            </w:r>
          </w:p>
        </w:tc>
      </w:tr>
      <w:tr w:rsidR="00E87581" w:rsidRPr="00BF44FC" w:rsidTr="00E87581">
        <w:trPr>
          <w:cantSplit/>
          <w:tblHeader/>
        </w:trPr>
        <w:tc>
          <w:tcPr>
            <w:tcW w:w="10787" w:type="dxa"/>
            <w:gridSpan w:val="10"/>
          </w:tcPr>
          <w:p w:rsidR="00E87581" w:rsidRPr="00BF44FC" w:rsidRDefault="00E87581" w:rsidP="00E87581">
            <w:pPr>
              <w:pStyle w:val="a3"/>
              <w:tabs>
                <w:tab w:val="left" w:pos="4903"/>
                <w:tab w:val="center" w:pos="5285"/>
              </w:tabs>
              <w:rPr>
                <w:rFonts w:ascii="Times New Roman" w:hAnsi="Times New Roman"/>
                <w:b/>
                <w:sz w:val="20"/>
                <w:szCs w:val="20"/>
              </w:rPr>
            </w:pPr>
            <w:r w:rsidRPr="00BF44FC">
              <w:rPr>
                <w:rFonts w:ascii="Times New Roman" w:hAnsi="Times New Roman"/>
                <w:b/>
                <w:sz w:val="20"/>
                <w:szCs w:val="20"/>
              </w:rPr>
              <w:tab/>
              <w:t xml:space="preserve">История, 5 класс </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lastRenderedPageBreak/>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47</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93,6</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48,9</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725,7</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3,9</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93</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3,58</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66</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4,1</w:t>
            </w:r>
          </w:p>
        </w:tc>
      </w:tr>
      <w:tr w:rsidR="00E87581" w:rsidRPr="00BF44FC" w:rsidTr="00E87581">
        <w:trPr>
          <w:cantSplit/>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130</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123</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13</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45</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60</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95,93</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47,15</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3,54</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Литература, 5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tcPr>
          <w:p w:rsidR="00E87581" w:rsidRPr="00BF44FC" w:rsidRDefault="00E87581" w:rsidP="00E87581">
            <w:pPr>
              <w:pStyle w:val="a3"/>
              <w:jc w:val="center"/>
              <w:rPr>
                <w:rFonts w:ascii="Times New Roman" w:hAnsi="Times New Roman"/>
                <w:sz w:val="20"/>
                <w:szCs w:val="20"/>
              </w:rPr>
            </w:pPr>
          </w:p>
        </w:tc>
        <w:tc>
          <w:tcPr>
            <w:tcW w:w="992" w:type="dxa"/>
          </w:tcPr>
          <w:p w:rsidR="00E87581" w:rsidRPr="00BF44FC" w:rsidRDefault="00E87581" w:rsidP="00E87581">
            <w:pPr>
              <w:pStyle w:val="a3"/>
              <w:jc w:val="center"/>
              <w:rPr>
                <w:rFonts w:ascii="Times New Roman" w:hAnsi="Times New Roman"/>
                <w:sz w:val="20"/>
                <w:szCs w:val="20"/>
              </w:rPr>
            </w:pPr>
          </w:p>
        </w:tc>
        <w:tc>
          <w:tcPr>
            <w:tcW w:w="757" w:type="dxa"/>
          </w:tcPr>
          <w:p w:rsidR="00E87581" w:rsidRPr="00BF44FC" w:rsidRDefault="00E87581" w:rsidP="00E87581">
            <w:pPr>
              <w:pStyle w:val="a3"/>
              <w:jc w:val="center"/>
              <w:rPr>
                <w:rFonts w:ascii="Times New Roman" w:hAnsi="Times New Roman"/>
                <w:sz w:val="20"/>
                <w:szCs w:val="20"/>
              </w:rPr>
            </w:pPr>
          </w:p>
        </w:tc>
        <w:tc>
          <w:tcPr>
            <w:tcW w:w="604" w:type="dxa"/>
          </w:tcPr>
          <w:p w:rsidR="00E87581" w:rsidRPr="00BF44FC" w:rsidRDefault="00E87581" w:rsidP="00E87581">
            <w:pPr>
              <w:pStyle w:val="a3"/>
              <w:jc w:val="center"/>
              <w:rPr>
                <w:rFonts w:ascii="Times New Roman" w:hAnsi="Times New Roman"/>
                <w:sz w:val="20"/>
                <w:szCs w:val="20"/>
              </w:rPr>
            </w:pPr>
          </w:p>
        </w:tc>
        <w:tc>
          <w:tcPr>
            <w:tcW w:w="672" w:type="dxa"/>
          </w:tcPr>
          <w:p w:rsidR="00E87581" w:rsidRPr="00BF44FC" w:rsidRDefault="00E87581" w:rsidP="00E87581">
            <w:pPr>
              <w:pStyle w:val="a3"/>
              <w:jc w:val="center"/>
              <w:rPr>
                <w:rFonts w:ascii="Times New Roman" w:hAnsi="Times New Roman"/>
                <w:sz w:val="20"/>
                <w:szCs w:val="20"/>
              </w:rPr>
            </w:pPr>
          </w:p>
        </w:tc>
        <w:tc>
          <w:tcPr>
            <w:tcW w:w="709" w:type="dxa"/>
          </w:tcPr>
          <w:p w:rsidR="00E87581" w:rsidRPr="00BF44FC" w:rsidRDefault="00E87581" w:rsidP="00E87581">
            <w:pPr>
              <w:pStyle w:val="a3"/>
              <w:jc w:val="center"/>
              <w:rPr>
                <w:rFonts w:ascii="Times New Roman" w:hAnsi="Times New Roman"/>
                <w:sz w:val="20"/>
                <w:szCs w:val="20"/>
              </w:rPr>
            </w:pPr>
          </w:p>
        </w:tc>
        <w:tc>
          <w:tcPr>
            <w:tcW w:w="991" w:type="dxa"/>
          </w:tcPr>
          <w:p w:rsidR="00E87581" w:rsidRPr="00BF44FC" w:rsidRDefault="00E87581" w:rsidP="00E87581">
            <w:pPr>
              <w:pStyle w:val="a3"/>
              <w:jc w:val="center"/>
              <w:rPr>
                <w:rFonts w:ascii="Times New Roman" w:hAnsi="Times New Roman"/>
                <w:sz w:val="20"/>
                <w:szCs w:val="20"/>
              </w:rPr>
            </w:pPr>
          </w:p>
        </w:tc>
        <w:tc>
          <w:tcPr>
            <w:tcW w:w="850" w:type="dxa"/>
          </w:tcPr>
          <w:p w:rsidR="00E87581" w:rsidRPr="00BF44FC" w:rsidRDefault="00E87581" w:rsidP="00E87581">
            <w:pPr>
              <w:pStyle w:val="a3"/>
              <w:jc w:val="center"/>
              <w:rPr>
                <w:rFonts w:ascii="Times New Roman" w:hAnsi="Times New Roman"/>
                <w:sz w:val="20"/>
                <w:szCs w:val="20"/>
              </w:rPr>
            </w:pP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3F3672">
        <w:trPr>
          <w:cantSplit/>
          <w:trHeight w:val="142"/>
          <w:tblHeader/>
        </w:trPr>
        <w:tc>
          <w:tcPr>
            <w:tcW w:w="3402" w:type="dxa"/>
          </w:tcPr>
          <w:p w:rsidR="00E87581" w:rsidRPr="00BF44FC" w:rsidRDefault="003F3672" w:rsidP="00E87581">
            <w:pPr>
              <w:pStyle w:val="a3"/>
              <w:rPr>
                <w:rFonts w:ascii="Times New Roman" w:hAnsi="Times New Roman"/>
                <w:sz w:val="18"/>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11</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100</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40</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3,6</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Английский язык,  5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83,3</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w:t>
            </w:r>
          </w:p>
        </w:tc>
      </w:tr>
      <w:tr w:rsidR="00E87581" w:rsidRPr="00BF44FC" w:rsidTr="00E87581">
        <w:trPr>
          <w:cantSplit/>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83,3</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w:t>
            </w:r>
          </w:p>
        </w:tc>
      </w:tr>
    </w:tbl>
    <w:p w:rsidR="00E87581" w:rsidRPr="00BF44FC" w:rsidRDefault="00E87581" w:rsidP="00E87581">
      <w:pPr>
        <w:pStyle w:val="a3"/>
        <w:jc w:val="both"/>
        <w:rPr>
          <w:rFonts w:ascii="Times New Roman" w:hAnsi="Times New Roman"/>
          <w:szCs w:val="24"/>
        </w:rPr>
      </w:pPr>
      <w:r w:rsidRPr="00BF44FC">
        <w:rPr>
          <w:rFonts w:ascii="Times New Roman" w:hAnsi="Times New Roman"/>
          <w:szCs w:val="24"/>
        </w:rPr>
        <w:tab/>
        <w:t>Результаты ВПР в 5 классах общеобразовательных организаций Боградского района показывают, что по математике успеваемость составляет лишь 80.79%  - ученики  не справились с заданиями и получили больше всех отрицательный результат - в Боградской школе – 23% , Совхакасской школе -27%, Пушновской школе – 50%.</w:t>
      </w:r>
    </w:p>
    <w:p w:rsidR="00E87581" w:rsidRPr="00BF44FC" w:rsidRDefault="00E87581" w:rsidP="00E87581">
      <w:pPr>
        <w:pStyle w:val="a3"/>
        <w:rPr>
          <w:rFonts w:ascii="Times New Roman" w:hAnsi="Times New Roman"/>
          <w:szCs w:val="24"/>
        </w:rPr>
      </w:pPr>
      <w:r w:rsidRPr="00BF44FC">
        <w:rPr>
          <w:rFonts w:ascii="Times New Roman" w:hAnsi="Times New Roman"/>
          <w:szCs w:val="24"/>
        </w:rPr>
        <w:tab/>
        <w:t>Результаты по русскому языку показывают,  что самая низкая успеваемость в Сарагашской школе – 69 %, Сонской  школе – 71%, Пушновской школе – 80%.</w:t>
      </w:r>
    </w:p>
    <w:p w:rsidR="00E87581" w:rsidRPr="00BF44FC" w:rsidRDefault="00E87581" w:rsidP="00E87581">
      <w:pPr>
        <w:pStyle w:val="a3"/>
        <w:rPr>
          <w:rFonts w:ascii="Times New Roman" w:hAnsi="Times New Roman"/>
          <w:szCs w:val="24"/>
        </w:rPr>
      </w:pPr>
      <w:r w:rsidRPr="00BF44FC">
        <w:rPr>
          <w:rFonts w:ascii="Times New Roman" w:hAnsi="Times New Roman"/>
          <w:szCs w:val="24"/>
        </w:rPr>
        <w:tab/>
        <w:t xml:space="preserve">Успеваемость  по биологии, истории и литературе составляет 94,37%; 95,93%;  100% - соответственно.   </w:t>
      </w:r>
    </w:p>
    <w:p w:rsidR="00E87581" w:rsidRPr="00BF44FC" w:rsidRDefault="00E87581" w:rsidP="00E87581">
      <w:pPr>
        <w:pStyle w:val="a3"/>
        <w:rPr>
          <w:rFonts w:ascii="Times New Roman" w:hAnsi="Times New Roman"/>
          <w:szCs w:val="24"/>
        </w:rPr>
      </w:pPr>
      <w:r w:rsidRPr="00BF44FC">
        <w:rPr>
          <w:rFonts w:ascii="Times New Roman" w:hAnsi="Times New Roman"/>
          <w:szCs w:val="24"/>
        </w:rPr>
        <w:tab/>
      </w:r>
    </w:p>
    <w:p w:rsidR="00E87581" w:rsidRPr="00BF44FC" w:rsidRDefault="00E87581" w:rsidP="00E87581">
      <w:pPr>
        <w:pStyle w:val="a3"/>
        <w:jc w:val="center"/>
        <w:rPr>
          <w:rFonts w:ascii="Times New Roman" w:hAnsi="Times New Roman"/>
          <w:b/>
          <w:szCs w:val="24"/>
        </w:rPr>
      </w:pPr>
      <w:r w:rsidRPr="00BF44FC">
        <w:rPr>
          <w:rFonts w:ascii="Times New Roman" w:hAnsi="Times New Roman"/>
          <w:b/>
          <w:szCs w:val="24"/>
        </w:rPr>
        <w:t xml:space="preserve">6 классы </w:t>
      </w:r>
    </w:p>
    <w:tbl>
      <w:tblPr>
        <w:tblpPr w:leftFromText="180" w:rightFromText="180" w:vertAnchor="text" w:horzAnchor="margin" w:tblpXSpec="center" w:tblpY="162"/>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959"/>
        <w:gridCol w:w="992"/>
        <w:gridCol w:w="757"/>
        <w:gridCol w:w="604"/>
        <w:gridCol w:w="672"/>
        <w:gridCol w:w="709"/>
        <w:gridCol w:w="991"/>
        <w:gridCol w:w="850"/>
        <w:gridCol w:w="851"/>
      </w:tblGrid>
      <w:tr w:rsidR="00E87581" w:rsidRPr="00BF44FC" w:rsidTr="00E87581">
        <w:trPr>
          <w:cantSplit/>
          <w:tblHeader/>
        </w:trPr>
        <w:tc>
          <w:tcPr>
            <w:tcW w:w="340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ОУ</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Количество участников</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Выполняло работу</w:t>
            </w:r>
          </w:p>
        </w:tc>
        <w:tc>
          <w:tcPr>
            <w:tcW w:w="757"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«5»</w:t>
            </w:r>
          </w:p>
        </w:tc>
        <w:tc>
          <w:tcPr>
            <w:tcW w:w="604"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«3»</w:t>
            </w:r>
          </w:p>
        </w:tc>
        <w:tc>
          <w:tcPr>
            <w:tcW w:w="709"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Успеваемость</w:t>
            </w:r>
          </w:p>
        </w:tc>
        <w:tc>
          <w:tcPr>
            <w:tcW w:w="850"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 качества</w:t>
            </w:r>
          </w:p>
        </w:tc>
        <w:tc>
          <w:tcPr>
            <w:tcW w:w="85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Средний балл</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Математика, 6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91,3</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81,8</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18,2</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94</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93</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66</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81,8</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42,8</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rHeight w:val="347"/>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154</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148</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41</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93</w:t>
            </w:r>
          </w:p>
        </w:tc>
        <w:tc>
          <w:tcPr>
            <w:tcW w:w="70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12</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91,89</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29,05</w:t>
            </w:r>
          </w:p>
        </w:tc>
        <w:tc>
          <w:tcPr>
            <w:tcW w:w="851"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3,22</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Русский язык, 6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27</w:t>
            </w:r>
          </w:p>
        </w:tc>
        <w:tc>
          <w:tcPr>
            <w:tcW w:w="709"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41,3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95</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81,1</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45,5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83</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41</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rHeight w:val="76"/>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85,7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r>
      <w:tr w:rsidR="00E87581" w:rsidRPr="00BF44FC" w:rsidTr="00E87581">
        <w:trPr>
          <w:cantSplit/>
          <w:trHeight w:val="276"/>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154</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146</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50</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74</w:t>
            </w:r>
          </w:p>
        </w:tc>
        <w:tc>
          <w:tcPr>
            <w:tcW w:w="709"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90,41</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39,73</w:t>
            </w:r>
          </w:p>
        </w:tc>
        <w:tc>
          <w:tcPr>
            <w:tcW w:w="851"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3,36</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Биология,  6 класс</w:t>
            </w:r>
          </w:p>
        </w:tc>
      </w:tr>
      <w:tr w:rsidR="00E87581" w:rsidRPr="00BF44FC" w:rsidTr="00E87581">
        <w:trPr>
          <w:cantSplit/>
          <w:trHeight w:val="45"/>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91,3</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52,2</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09"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FF"/>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53</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50</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23</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25</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96,0</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46,0</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3,42</w:t>
            </w:r>
          </w:p>
        </w:tc>
      </w:tr>
      <w:tr w:rsidR="00E87581" w:rsidRPr="00BF44FC" w:rsidTr="00E87581">
        <w:trPr>
          <w:cantSplit/>
          <w:tblHeader/>
        </w:trPr>
        <w:tc>
          <w:tcPr>
            <w:tcW w:w="10787" w:type="dxa"/>
            <w:gridSpan w:val="10"/>
          </w:tcPr>
          <w:p w:rsidR="00E87581" w:rsidRPr="00BF44FC" w:rsidRDefault="00E87581" w:rsidP="00E87581">
            <w:pPr>
              <w:pStyle w:val="a3"/>
              <w:tabs>
                <w:tab w:val="left" w:pos="4903"/>
                <w:tab w:val="center" w:pos="5285"/>
              </w:tabs>
              <w:rPr>
                <w:rFonts w:ascii="Times New Roman" w:hAnsi="Times New Roman"/>
                <w:b/>
                <w:sz w:val="20"/>
                <w:szCs w:val="20"/>
              </w:rPr>
            </w:pPr>
            <w:r w:rsidRPr="00BF44FC">
              <w:rPr>
                <w:rFonts w:ascii="Times New Roman" w:hAnsi="Times New Roman"/>
                <w:b/>
                <w:sz w:val="20"/>
                <w:szCs w:val="20"/>
              </w:rPr>
              <w:tab/>
              <w:t xml:space="preserve">История, 6 класс </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91,7</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58,3</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3,9</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85</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lastRenderedPageBreak/>
              <w:t>МБОУ "Пушновская ООШ"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92,9</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28,6</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74</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68</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31</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26</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92,65</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54,41</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3,56</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Обществознание, 6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41</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40</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16</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16</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97,5</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57,5</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3,73</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Литература, 6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81</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3,31</w:t>
            </w:r>
          </w:p>
        </w:tc>
      </w:tr>
      <w:tr w:rsidR="00E87581" w:rsidRPr="00BF44FC" w:rsidTr="00E87581">
        <w:trPr>
          <w:cantSplit/>
          <w:tblHeader/>
        </w:trPr>
        <w:tc>
          <w:tcPr>
            <w:tcW w:w="3402" w:type="dxa"/>
          </w:tcPr>
          <w:p w:rsidR="00E87581" w:rsidRPr="00BF44FC" w:rsidRDefault="003F3672" w:rsidP="00E87581">
            <w:pPr>
              <w:pStyle w:val="a3"/>
              <w:rPr>
                <w:rFonts w:ascii="Times New Roman" w:hAnsi="Times New Roman"/>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16</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16</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81</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38</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3,31</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География , 6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77,3</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2,77</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93</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91</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28,6</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3,29</w:t>
            </w:r>
          </w:p>
        </w:tc>
      </w:tr>
      <w:tr w:rsidR="00E87581" w:rsidRPr="00BF44FC" w:rsidTr="00E87581">
        <w:trPr>
          <w:cantSplit/>
          <w:tblHeader/>
        </w:trPr>
        <w:tc>
          <w:tcPr>
            <w:tcW w:w="3402"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101</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95</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26</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61</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92,63</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28,42</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3,22</w:t>
            </w:r>
          </w:p>
        </w:tc>
      </w:tr>
    </w:tbl>
    <w:p w:rsidR="00E87581" w:rsidRPr="00BF44FC" w:rsidRDefault="00E87581" w:rsidP="003F3672">
      <w:pPr>
        <w:pStyle w:val="a3"/>
        <w:ind w:firstLine="567"/>
        <w:jc w:val="both"/>
        <w:rPr>
          <w:rFonts w:ascii="Times New Roman" w:hAnsi="Times New Roman"/>
          <w:szCs w:val="24"/>
        </w:rPr>
      </w:pPr>
      <w:r w:rsidRPr="00BF44FC">
        <w:rPr>
          <w:rFonts w:ascii="Times New Roman" w:hAnsi="Times New Roman"/>
          <w:szCs w:val="24"/>
        </w:rPr>
        <w:t>В 6 классах по математике успеваемость составила 91,89%   отрицательный результат показали обучающиеся  Пушновской школы. Ученики Бородинской, Сарагашской и Сонской школы справились выполнили задания без двоек.</w:t>
      </w:r>
    </w:p>
    <w:p w:rsidR="00E87581" w:rsidRPr="00BF44FC" w:rsidRDefault="00E87581" w:rsidP="003F3672">
      <w:pPr>
        <w:pStyle w:val="a3"/>
        <w:ind w:firstLine="567"/>
        <w:jc w:val="both"/>
        <w:rPr>
          <w:rFonts w:ascii="Times New Roman" w:hAnsi="Times New Roman"/>
          <w:szCs w:val="24"/>
        </w:rPr>
      </w:pPr>
      <w:r w:rsidRPr="00BF44FC">
        <w:rPr>
          <w:rFonts w:ascii="Times New Roman" w:hAnsi="Times New Roman"/>
          <w:szCs w:val="24"/>
        </w:rPr>
        <w:t>По русскому языку выполнили задания ученики Боградской, Пушновской и Сонской школ. Успеваемость по муниципалитету составила 90,41%</w:t>
      </w:r>
    </w:p>
    <w:p w:rsidR="00E87581" w:rsidRPr="00BF44FC" w:rsidRDefault="00E87581" w:rsidP="003F3672">
      <w:pPr>
        <w:pStyle w:val="a3"/>
        <w:ind w:firstLine="567"/>
        <w:jc w:val="both"/>
        <w:rPr>
          <w:rFonts w:ascii="Times New Roman" w:hAnsi="Times New Roman"/>
          <w:szCs w:val="24"/>
        </w:rPr>
      </w:pPr>
      <w:r w:rsidRPr="00BF44FC">
        <w:rPr>
          <w:rFonts w:ascii="Times New Roman" w:hAnsi="Times New Roman"/>
          <w:szCs w:val="24"/>
        </w:rPr>
        <w:t xml:space="preserve">С заданиями справились без двоек по предметам: биология – Бородинская и Сарагашская школы; история  - Большеербинская, Пушновская и Сонская школы; география – Большеербинская, Знаменская, Пушновская, Сонская, Троицкая школы.  </w:t>
      </w:r>
    </w:p>
    <w:p w:rsidR="00E87581" w:rsidRPr="00BF44FC" w:rsidRDefault="00E87581" w:rsidP="00E87581">
      <w:pPr>
        <w:pStyle w:val="a3"/>
        <w:jc w:val="center"/>
        <w:rPr>
          <w:rFonts w:ascii="Times New Roman" w:hAnsi="Times New Roman"/>
          <w:b/>
          <w:szCs w:val="24"/>
        </w:rPr>
      </w:pPr>
    </w:p>
    <w:p w:rsidR="00E87581" w:rsidRPr="00BF44FC" w:rsidRDefault="00E87581" w:rsidP="00E87581">
      <w:pPr>
        <w:pStyle w:val="a3"/>
        <w:jc w:val="center"/>
        <w:rPr>
          <w:rFonts w:ascii="Times New Roman" w:hAnsi="Times New Roman"/>
          <w:b/>
          <w:szCs w:val="24"/>
        </w:rPr>
      </w:pPr>
      <w:r w:rsidRPr="00BF44FC">
        <w:rPr>
          <w:rFonts w:ascii="Times New Roman" w:hAnsi="Times New Roman"/>
          <w:b/>
          <w:szCs w:val="24"/>
        </w:rPr>
        <w:t>7 классы</w:t>
      </w:r>
    </w:p>
    <w:tbl>
      <w:tblPr>
        <w:tblpPr w:leftFromText="180" w:rightFromText="180" w:vertAnchor="text" w:horzAnchor="margin" w:tblpXSpec="center" w:tblpY="162"/>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1"/>
        <w:gridCol w:w="959"/>
        <w:gridCol w:w="992"/>
        <w:gridCol w:w="757"/>
        <w:gridCol w:w="604"/>
        <w:gridCol w:w="672"/>
        <w:gridCol w:w="709"/>
        <w:gridCol w:w="991"/>
        <w:gridCol w:w="850"/>
        <w:gridCol w:w="852"/>
      </w:tblGrid>
      <w:tr w:rsidR="00E87581" w:rsidRPr="00BF44FC" w:rsidTr="00E87581">
        <w:trPr>
          <w:cantSplit/>
          <w:tblHeader/>
        </w:trPr>
        <w:tc>
          <w:tcPr>
            <w:tcW w:w="340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ОУ</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Количество участников</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Выполняло работу</w:t>
            </w:r>
          </w:p>
        </w:tc>
        <w:tc>
          <w:tcPr>
            <w:tcW w:w="757"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«5»</w:t>
            </w:r>
          </w:p>
        </w:tc>
        <w:tc>
          <w:tcPr>
            <w:tcW w:w="604"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«3»</w:t>
            </w:r>
          </w:p>
        </w:tc>
        <w:tc>
          <w:tcPr>
            <w:tcW w:w="709"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Успеваемость</w:t>
            </w:r>
          </w:p>
        </w:tc>
        <w:tc>
          <w:tcPr>
            <w:tcW w:w="850"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 качества</w:t>
            </w:r>
          </w:p>
        </w:tc>
        <w:tc>
          <w:tcPr>
            <w:tcW w:w="852"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Средний балл</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Математика, 7 класс</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95,6</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46,7</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3,44</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24</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96</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11,1</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47</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56</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83</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3,25</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rHeight w:val="173"/>
          <w:tblHeader/>
        </w:trPr>
        <w:tc>
          <w:tcPr>
            <w:tcW w:w="3401"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158</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151</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54</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82</w:t>
            </w:r>
          </w:p>
        </w:tc>
        <w:tc>
          <w:tcPr>
            <w:tcW w:w="70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13</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91,39</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37,09</w:t>
            </w:r>
          </w:p>
        </w:tc>
        <w:tc>
          <w:tcPr>
            <w:tcW w:w="852"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Русский язык, 7 класс</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18</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86,7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46,7</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3,38</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24</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18</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77,7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22,2</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41</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27</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3,09</w:t>
            </w:r>
          </w:p>
        </w:tc>
      </w:tr>
      <w:tr w:rsidR="00E87581" w:rsidRPr="00BF44FC" w:rsidTr="00E87581">
        <w:trPr>
          <w:cantSplit/>
          <w:trHeight w:val="76"/>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83</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2"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rHeight w:val="276"/>
          <w:tblHeader/>
        </w:trPr>
        <w:tc>
          <w:tcPr>
            <w:tcW w:w="3401"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158</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153</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45</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77</w:t>
            </w:r>
          </w:p>
        </w:tc>
        <w:tc>
          <w:tcPr>
            <w:tcW w:w="709"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25</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84,97</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34,64</w:t>
            </w:r>
          </w:p>
        </w:tc>
        <w:tc>
          <w:tcPr>
            <w:tcW w:w="852"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3,27</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Биология,  7 класс</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24</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92</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92</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23,08</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3,15</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lastRenderedPageBreak/>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62</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3,75</w:t>
            </w:r>
          </w:p>
        </w:tc>
      </w:tr>
      <w:tr w:rsidR="00E87581" w:rsidRPr="00BF44FC" w:rsidTr="00E87581">
        <w:trPr>
          <w:cantSplit/>
          <w:tblHeader/>
        </w:trPr>
        <w:tc>
          <w:tcPr>
            <w:tcW w:w="3401"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45</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45</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26</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93,33</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35,56</w:t>
            </w:r>
          </w:p>
        </w:tc>
        <w:tc>
          <w:tcPr>
            <w:tcW w:w="852"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3,33</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Обществознание, 7 класс</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78,3</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21,7</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24</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92</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87</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18</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89</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56</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62</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3,9</w:t>
            </w:r>
          </w:p>
        </w:tc>
      </w:tr>
      <w:tr w:rsidR="00E87581" w:rsidRPr="00BF44FC" w:rsidTr="00E87581">
        <w:trPr>
          <w:cantSplit/>
          <w:tblHeader/>
        </w:trPr>
        <w:tc>
          <w:tcPr>
            <w:tcW w:w="3401"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104</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98</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25</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53</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85,71</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31,63</w:t>
            </w:r>
          </w:p>
        </w:tc>
        <w:tc>
          <w:tcPr>
            <w:tcW w:w="852"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3,23</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Литература, 7 класс</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77</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15,38</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r>
      <w:tr w:rsidR="00E87581" w:rsidRPr="00BF44FC" w:rsidTr="00E87581">
        <w:trPr>
          <w:cantSplit/>
          <w:tblHeader/>
        </w:trPr>
        <w:tc>
          <w:tcPr>
            <w:tcW w:w="3401" w:type="dxa"/>
          </w:tcPr>
          <w:p w:rsidR="00E87581" w:rsidRPr="00BF44FC" w:rsidRDefault="003F3672" w:rsidP="00E87581">
            <w:pPr>
              <w:pStyle w:val="a3"/>
              <w:rPr>
                <w:rFonts w:ascii="Times New Roman" w:hAnsi="Times New Roman"/>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23</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23</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78,26</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13,04</w:t>
            </w:r>
          </w:p>
        </w:tc>
        <w:tc>
          <w:tcPr>
            <w:tcW w:w="852"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2,91</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География, 7 класс</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63,2</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3,74</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71,4</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1" w:type="dxa"/>
          </w:tcPr>
          <w:p w:rsidR="00E87581" w:rsidRPr="00BF44FC" w:rsidRDefault="003F3672"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81</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70</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25</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40</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95,71</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38,71</w:t>
            </w:r>
          </w:p>
        </w:tc>
        <w:tc>
          <w:tcPr>
            <w:tcW w:w="852"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3,37</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Информатика, 7 класс</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95,7</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47,8</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3,43</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Немецкий язык, 7 класс</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88,9</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66,7</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Физика , 7 класс</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b/>
                <w:sz w:val="20"/>
                <w:szCs w:val="20"/>
              </w:rPr>
              <w:t>История, 7 класс</w:t>
            </w:r>
          </w:p>
        </w:tc>
      </w:tr>
      <w:tr w:rsidR="00E87581" w:rsidRPr="00BF44FC" w:rsidTr="00E87581">
        <w:trPr>
          <w:cantSplit/>
          <w:tblHeader/>
        </w:trPr>
        <w:tc>
          <w:tcPr>
            <w:tcW w:w="3401"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90,9</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2"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3,41</w:t>
            </w:r>
          </w:p>
        </w:tc>
      </w:tr>
    </w:tbl>
    <w:p w:rsidR="00E87581" w:rsidRPr="00BF44FC" w:rsidRDefault="00E87581" w:rsidP="00E87581">
      <w:pPr>
        <w:pStyle w:val="a3"/>
        <w:jc w:val="both"/>
        <w:rPr>
          <w:rFonts w:ascii="Times New Roman" w:hAnsi="Times New Roman"/>
          <w:szCs w:val="24"/>
        </w:rPr>
      </w:pPr>
      <w:r w:rsidRPr="00BF44FC">
        <w:rPr>
          <w:rFonts w:ascii="Times New Roman" w:hAnsi="Times New Roman"/>
          <w:szCs w:val="24"/>
        </w:rPr>
        <w:t>Успеваемость  по математике в 7 классах ОО Боградского района составила 91,39 % - справились с заданиями ученики Большеербинской, Первомайской и Совхакасской школ.</w:t>
      </w:r>
    </w:p>
    <w:p w:rsidR="00E87581" w:rsidRPr="00BF44FC" w:rsidRDefault="00E87581" w:rsidP="00E87581">
      <w:pPr>
        <w:pStyle w:val="a3"/>
        <w:jc w:val="both"/>
        <w:rPr>
          <w:rFonts w:ascii="Times New Roman" w:hAnsi="Times New Roman"/>
          <w:szCs w:val="24"/>
        </w:rPr>
      </w:pPr>
      <w:r w:rsidRPr="00BF44FC">
        <w:rPr>
          <w:rFonts w:ascii="Times New Roman" w:hAnsi="Times New Roman"/>
          <w:szCs w:val="24"/>
        </w:rPr>
        <w:t xml:space="preserve">По русскому языку успеваемость составила всего 84,97 %. </w:t>
      </w:r>
    </w:p>
    <w:p w:rsidR="00E87581" w:rsidRPr="00BF44FC" w:rsidRDefault="00E87581" w:rsidP="00E87581">
      <w:pPr>
        <w:pStyle w:val="a3"/>
        <w:jc w:val="both"/>
        <w:rPr>
          <w:rFonts w:ascii="Times New Roman" w:hAnsi="Times New Roman"/>
          <w:szCs w:val="24"/>
        </w:rPr>
      </w:pPr>
      <w:r w:rsidRPr="00BF44FC">
        <w:rPr>
          <w:rFonts w:ascii="Times New Roman" w:hAnsi="Times New Roman"/>
          <w:szCs w:val="24"/>
        </w:rPr>
        <w:t>Успеваемость 100% составила по физике в Пушновской школе. По географии и информатике успеваемость составила 95,7 %.</w:t>
      </w:r>
    </w:p>
    <w:p w:rsidR="00E87581" w:rsidRPr="00BF44FC" w:rsidRDefault="00E87581" w:rsidP="00E87581">
      <w:pPr>
        <w:pStyle w:val="a3"/>
        <w:jc w:val="both"/>
        <w:rPr>
          <w:rFonts w:ascii="Times New Roman" w:hAnsi="Times New Roman"/>
          <w:szCs w:val="24"/>
        </w:rPr>
      </w:pPr>
      <w:r w:rsidRPr="00BF44FC">
        <w:rPr>
          <w:rFonts w:ascii="Times New Roman" w:hAnsi="Times New Roman"/>
          <w:szCs w:val="24"/>
        </w:rPr>
        <w:t xml:space="preserve">По обществознанию и немецкому языку обучающиеся показали слабые результаты. </w:t>
      </w:r>
    </w:p>
    <w:p w:rsidR="00E87581" w:rsidRPr="00BF44FC" w:rsidRDefault="00E87581" w:rsidP="00E87581">
      <w:pPr>
        <w:pStyle w:val="a3"/>
        <w:jc w:val="both"/>
        <w:rPr>
          <w:rFonts w:ascii="Times New Roman" w:hAnsi="Times New Roman"/>
          <w:szCs w:val="24"/>
        </w:rPr>
      </w:pPr>
      <w:r w:rsidRPr="00BF44FC">
        <w:rPr>
          <w:rFonts w:ascii="Times New Roman" w:hAnsi="Times New Roman"/>
          <w:szCs w:val="24"/>
        </w:rPr>
        <w:t xml:space="preserve">  </w:t>
      </w:r>
    </w:p>
    <w:p w:rsidR="00E87581" w:rsidRPr="00BF44FC" w:rsidRDefault="00E87581" w:rsidP="00E87581">
      <w:pPr>
        <w:pStyle w:val="a3"/>
        <w:jc w:val="center"/>
        <w:rPr>
          <w:rFonts w:ascii="Times New Roman" w:hAnsi="Times New Roman"/>
          <w:b/>
          <w:szCs w:val="24"/>
        </w:rPr>
      </w:pPr>
      <w:r w:rsidRPr="00BF44FC">
        <w:rPr>
          <w:rFonts w:ascii="Times New Roman" w:hAnsi="Times New Roman"/>
          <w:b/>
          <w:szCs w:val="24"/>
        </w:rPr>
        <w:t>8 классы</w:t>
      </w:r>
    </w:p>
    <w:tbl>
      <w:tblPr>
        <w:tblpPr w:leftFromText="180" w:rightFromText="180" w:vertAnchor="text" w:horzAnchor="margin" w:tblpXSpec="center" w:tblpY="162"/>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959"/>
        <w:gridCol w:w="992"/>
        <w:gridCol w:w="757"/>
        <w:gridCol w:w="604"/>
        <w:gridCol w:w="672"/>
        <w:gridCol w:w="709"/>
        <w:gridCol w:w="991"/>
        <w:gridCol w:w="850"/>
        <w:gridCol w:w="851"/>
      </w:tblGrid>
      <w:tr w:rsidR="00E87581" w:rsidRPr="00BF44FC" w:rsidTr="00E87581">
        <w:trPr>
          <w:cantSplit/>
          <w:trHeight w:val="841"/>
          <w:tblHeader/>
        </w:trPr>
        <w:tc>
          <w:tcPr>
            <w:tcW w:w="340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ОУ</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Количество участников</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Выполняло работу</w:t>
            </w:r>
          </w:p>
        </w:tc>
        <w:tc>
          <w:tcPr>
            <w:tcW w:w="757"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«5»</w:t>
            </w:r>
          </w:p>
        </w:tc>
        <w:tc>
          <w:tcPr>
            <w:tcW w:w="604"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«3»</w:t>
            </w:r>
          </w:p>
        </w:tc>
        <w:tc>
          <w:tcPr>
            <w:tcW w:w="709"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Успеваемость</w:t>
            </w:r>
          </w:p>
        </w:tc>
        <w:tc>
          <w:tcPr>
            <w:tcW w:w="850"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 качества</w:t>
            </w:r>
          </w:p>
        </w:tc>
        <w:tc>
          <w:tcPr>
            <w:tcW w:w="85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Средний балл</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Математика, 8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95,2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42,8</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95</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39</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88,8</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rHeight w:val="170"/>
          <w:tblHeader/>
        </w:trPr>
        <w:tc>
          <w:tcPr>
            <w:tcW w:w="3402" w:type="dxa"/>
          </w:tcPr>
          <w:p w:rsidR="00E87581" w:rsidRPr="00BF44FC" w:rsidRDefault="001E0EC0" w:rsidP="00E87581">
            <w:pPr>
              <w:pStyle w:val="a3"/>
              <w:rPr>
                <w:rFonts w:ascii="Times New Roman" w:hAnsi="Times New Roman"/>
                <w:b/>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149</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142</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36</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94</w:t>
            </w:r>
          </w:p>
        </w:tc>
        <w:tc>
          <w:tcPr>
            <w:tcW w:w="70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93,66</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27,46</w:t>
            </w:r>
          </w:p>
        </w:tc>
        <w:tc>
          <w:tcPr>
            <w:tcW w:w="851"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3,23</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Русский язык, 8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42</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25</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88,1</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28,6</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83,3</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16,7</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87</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71,5</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57,14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2,8</w:t>
            </w:r>
          </w:p>
        </w:tc>
      </w:tr>
      <w:tr w:rsidR="00E87581" w:rsidRPr="00BF44FC" w:rsidTr="00E87581">
        <w:trPr>
          <w:cantSplit/>
          <w:trHeight w:val="76"/>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lastRenderedPageBreak/>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66</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2,7</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88,8</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11,1</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r>
      <w:tr w:rsidR="00E87581" w:rsidRPr="00BF44FC" w:rsidTr="00E87581">
        <w:trPr>
          <w:cantSplit/>
          <w:trHeight w:val="126"/>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149</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141</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81</w:t>
            </w:r>
          </w:p>
        </w:tc>
        <w:tc>
          <w:tcPr>
            <w:tcW w:w="709"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22</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84,4</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26,95</w:t>
            </w:r>
          </w:p>
        </w:tc>
        <w:tc>
          <w:tcPr>
            <w:tcW w:w="851"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3,15</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Биология,  8 класс</w:t>
            </w:r>
          </w:p>
        </w:tc>
      </w:tr>
      <w:tr w:rsidR="00E87581" w:rsidRPr="00BF44FC" w:rsidTr="00E87581">
        <w:trPr>
          <w:cantSplit/>
          <w:trHeight w:val="206"/>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14</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26</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26</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15</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100</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42,31</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3,54</w:t>
            </w:r>
          </w:p>
        </w:tc>
      </w:tr>
      <w:tr w:rsidR="00E87581" w:rsidRPr="00BF44FC" w:rsidTr="00E87581">
        <w:trPr>
          <w:cantSplit/>
          <w:tblHeader/>
        </w:trPr>
        <w:tc>
          <w:tcPr>
            <w:tcW w:w="10787" w:type="dxa"/>
            <w:gridSpan w:val="10"/>
          </w:tcPr>
          <w:p w:rsidR="00E87581" w:rsidRPr="00BF44FC" w:rsidRDefault="00E87581" w:rsidP="00E87581">
            <w:pPr>
              <w:pStyle w:val="a3"/>
              <w:tabs>
                <w:tab w:val="left" w:pos="4903"/>
                <w:tab w:val="center" w:pos="5285"/>
              </w:tabs>
              <w:rPr>
                <w:rFonts w:ascii="Times New Roman" w:hAnsi="Times New Roman"/>
                <w:b/>
                <w:sz w:val="20"/>
                <w:szCs w:val="20"/>
              </w:rPr>
            </w:pPr>
            <w:r w:rsidRPr="00BF44FC">
              <w:rPr>
                <w:rFonts w:ascii="Times New Roman" w:hAnsi="Times New Roman"/>
                <w:b/>
                <w:sz w:val="20"/>
                <w:szCs w:val="20"/>
              </w:rPr>
              <w:tab/>
              <w:t xml:space="preserve">История, 8 класс </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87</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27</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85</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81</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20</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47</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92,59</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34,57</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3,37</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Обществознание, 8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17</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22,7</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45,5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"Пушновская ООШ"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71</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2,7</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88,8</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33,3</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64</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63</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12</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26</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23</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63,49</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22,22</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2,89</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География, 8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22,2</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13</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100</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30,77</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3,31</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Физика , 8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16</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23,8</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3,29</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35</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34</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23</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100</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32,35</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3,38</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Химия, 8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20</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2,9</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91</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9,1</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87</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17</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94</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47</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74</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71</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41</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85,92</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28,17</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3,23</w:t>
            </w:r>
          </w:p>
        </w:tc>
      </w:tr>
    </w:tbl>
    <w:p w:rsidR="00E87581" w:rsidRPr="00BF44FC" w:rsidRDefault="00E87581" w:rsidP="00E87581">
      <w:pPr>
        <w:pStyle w:val="a3"/>
        <w:ind w:firstLine="567"/>
        <w:jc w:val="both"/>
        <w:rPr>
          <w:rFonts w:ascii="Times New Roman" w:hAnsi="Times New Roman"/>
          <w:szCs w:val="24"/>
        </w:rPr>
      </w:pPr>
      <w:r w:rsidRPr="00BF44FC">
        <w:rPr>
          <w:rFonts w:ascii="Times New Roman" w:hAnsi="Times New Roman"/>
          <w:szCs w:val="24"/>
        </w:rPr>
        <w:t xml:space="preserve"> В 8 классах ОО Боградского района успеваемость по математике составила 93,66 % - справились с заданиями ученики Бородинской, Большеербинской Пушновской и Первомайской школ. </w:t>
      </w:r>
    </w:p>
    <w:p w:rsidR="00E87581" w:rsidRPr="00BF44FC" w:rsidRDefault="00E87581" w:rsidP="00E87581">
      <w:pPr>
        <w:pStyle w:val="a3"/>
        <w:ind w:firstLine="567"/>
        <w:jc w:val="both"/>
        <w:rPr>
          <w:rFonts w:ascii="Times New Roman" w:hAnsi="Times New Roman"/>
          <w:szCs w:val="24"/>
        </w:rPr>
      </w:pPr>
      <w:r w:rsidRPr="00BF44FC">
        <w:rPr>
          <w:rFonts w:ascii="Times New Roman" w:hAnsi="Times New Roman"/>
          <w:szCs w:val="24"/>
        </w:rPr>
        <w:t>По русскому языку успеваемость составила 84,4 %. Слабые результаты показали ученики Пушновской, Сарагашской и Сонской школ.</w:t>
      </w:r>
    </w:p>
    <w:p w:rsidR="00E87581" w:rsidRPr="00BF44FC" w:rsidRDefault="00E87581" w:rsidP="00E87581">
      <w:pPr>
        <w:pStyle w:val="a3"/>
        <w:ind w:firstLine="567"/>
        <w:jc w:val="both"/>
        <w:rPr>
          <w:rFonts w:ascii="Times New Roman" w:hAnsi="Times New Roman"/>
          <w:szCs w:val="24"/>
        </w:rPr>
      </w:pPr>
      <w:r w:rsidRPr="00BF44FC">
        <w:rPr>
          <w:rFonts w:ascii="Times New Roman" w:hAnsi="Times New Roman"/>
          <w:szCs w:val="24"/>
        </w:rPr>
        <w:t xml:space="preserve">Успеваемость по истории, географии, физике составила 100%. Неудовлетворительные результаты  по истории показали ученики Знаменской и Первомайской школ; по химии и обществознанию  не справились с заданием ученики  из Боградской школы, что повлияло на результаты успеваемости. </w:t>
      </w:r>
    </w:p>
    <w:p w:rsidR="00E87581" w:rsidRPr="00BF44FC" w:rsidRDefault="00E87581" w:rsidP="00E87581">
      <w:pPr>
        <w:pStyle w:val="a3"/>
        <w:jc w:val="both"/>
        <w:rPr>
          <w:rFonts w:ascii="Times New Roman" w:hAnsi="Times New Roman"/>
          <w:szCs w:val="24"/>
        </w:rPr>
      </w:pPr>
    </w:p>
    <w:p w:rsidR="00E87581" w:rsidRPr="00BF44FC" w:rsidRDefault="00E87581" w:rsidP="00E87581">
      <w:pPr>
        <w:pStyle w:val="a3"/>
        <w:jc w:val="center"/>
        <w:rPr>
          <w:rFonts w:ascii="Times New Roman" w:hAnsi="Times New Roman"/>
          <w:b/>
          <w:szCs w:val="24"/>
        </w:rPr>
      </w:pPr>
      <w:r w:rsidRPr="00BF44FC">
        <w:rPr>
          <w:rFonts w:ascii="Times New Roman" w:hAnsi="Times New Roman"/>
          <w:b/>
          <w:szCs w:val="24"/>
        </w:rPr>
        <w:t>10 классы</w:t>
      </w:r>
    </w:p>
    <w:tbl>
      <w:tblPr>
        <w:tblpPr w:leftFromText="180" w:rightFromText="180" w:vertAnchor="text" w:horzAnchor="margin" w:tblpXSpec="center" w:tblpY="162"/>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959"/>
        <w:gridCol w:w="992"/>
        <w:gridCol w:w="757"/>
        <w:gridCol w:w="604"/>
        <w:gridCol w:w="672"/>
        <w:gridCol w:w="709"/>
        <w:gridCol w:w="991"/>
        <w:gridCol w:w="850"/>
        <w:gridCol w:w="851"/>
      </w:tblGrid>
      <w:tr w:rsidR="00E87581" w:rsidRPr="00BF44FC" w:rsidTr="00E87581">
        <w:trPr>
          <w:cantSplit/>
          <w:tblHeader/>
        </w:trPr>
        <w:tc>
          <w:tcPr>
            <w:tcW w:w="340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ОУ</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Количество участников</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Выполняло работу</w:t>
            </w:r>
          </w:p>
        </w:tc>
        <w:tc>
          <w:tcPr>
            <w:tcW w:w="757"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«5»</w:t>
            </w:r>
          </w:p>
        </w:tc>
        <w:tc>
          <w:tcPr>
            <w:tcW w:w="604"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«3»</w:t>
            </w:r>
          </w:p>
        </w:tc>
        <w:tc>
          <w:tcPr>
            <w:tcW w:w="709"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«2»</w:t>
            </w:r>
          </w:p>
        </w:tc>
        <w:tc>
          <w:tcPr>
            <w:tcW w:w="99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Успеваемость</w:t>
            </w:r>
          </w:p>
        </w:tc>
        <w:tc>
          <w:tcPr>
            <w:tcW w:w="850"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 качества</w:t>
            </w:r>
          </w:p>
        </w:tc>
        <w:tc>
          <w:tcPr>
            <w:tcW w:w="851" w:type="dxa"/>
            <w:vAlign w:val="center"/>
          </w:tcPr>
          <w:p w:rsidR="00E87581" w:rsidRPr="00BF44FC" w:rsidRDefault="00E87581" w:rsidP="00E87581">
            <w:pPr>
              <w:jc w:val="center"/>
              <w:rPr>
                <w:rFonts w:ascii="Times New Roman" w:hAnsi="Times New Roman"/>
                <w:sz w:val="20"/>
                <w:szCs w:val="20"/>
              </w:rPr>
            </w:pPr>
            <w:r w:rsidRPr="00BF44FC">
              <w:rPr>
                <w:rFonts w:ascii="Times New Roman" w:hAnsi="Times New Roman"/>
                <w:sz w:val="20"/>
                <w:szCs w:val="20"/>
              </w:rPr>
              <w:t>Средний балл</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Математика, 10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52,4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3,62</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62</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46</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3,5</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r>
      <w:tr w:rsidR="00E87581" w:rsidRPr="00BF44FC" w:rsidTr="00E87581">
        <w:trPr>
          <w:cantSplit/>
          <w:trHeight w:val="347"/>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64</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60</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28</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30</w:t>
            </w:r>
          </w:p>
        </w:tc>
        <w:tc>
          <w:tcPr>
            <w:tcW w:w="70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100</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50</w:t>
            </w:r>
          </w:p>
        </w:tc>
        <w:tc>
          <w:tcPr>
            <w:tcW w:w="851"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3,53</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Русский язык, 10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709"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57</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62</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lastRenderedPageBreak/>
              <w:t>МБОУ "Большеербинская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33,3</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3,3</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92</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54</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shd w:val="clear" w:color="auto" w:fill="FFFF00"/>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shd w:val="clear" w:color="auto" w:fill="FFFF00"/>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991"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0"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r>
      <w:tr w:rsidR="00E87581" w:rsidRPr="00BF44FC" w:rsidTr="00E87581">
        <w:trPr>
          <w:cantSplit/>
          <w:trHeight w:val="76"/>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shd w:val="clear" w:color="auto" w:fill="FFFFFF"/>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"Сонская сош"</w:t>
            </w:r>
          </w:p>
        </w:tc>
        <w:tc>
          <w:tcPr>
            <w:tcW w:w="959"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shd w:val="clear" w:color="auto" w:fill="FFFFFF"/>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60</w:t>
            </w:r>
          </w:p>
        </w:tc>
        <w:tc>
          <w:tcPr>
            <w:tcW w:w="851" w:type="dxa"/>
            <w:shd w:val="clear" w:color="auto" w:fill="auto"/>
            <w:vAlign w:val="center"/>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r>
      <w:tr w:rsidR="00E87581" w:rsidRPr="00BF44FC" w:rsidTr="00E87581">
        <w:trPr>
          <w:cantSplit/>
          <w:trHeight w:val="276"/>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64</w:t>
            </w:r>
          </w:p>
        </w:tc>
        <w:tc>
          <w:tcPr>
            <w:tcW w:w="99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62</w:t>
            </w:r>
          </w:p>
        </w:tc>
        <w:tc>
          <w:tcPr>
            <w:tcW w:w="757"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w:t>
            </w:r>
          </w:p>
        </w:tc>
        <w:tc>
          <w:tcPr>
            <w:tcW w:w="604"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27</w:t>
            </w:r>
          </w:p>
        </w:tc>
        <w:tc>
          <w:tcPr>
            <w:tcW w:w="672"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22</w:t>
            </w:r>
          </w:p>
        </w:tc>
        <w:tc>
          <w:tcPr>
            <w:tcW w:w="709"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w:t>
            </w:r>
          </w:p>
        </w:tc>
        <w:tc>
          <w:tcPr>
            <w:tcW w:w="991"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91,94</w:t>
            </w:r>
          </w:p>
        </w:tc>
        <w:tc>
          <w:tcPr>
            <w:tcW w:w="850" w:type="dxa"/>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56,45</w:t>
            </w:r>
          </w:p>
        </w:tc>
        <w:tc>
          <w:tcPr>
            <w:tcW w:w="851" w:type="dxa"/>
            <w:shd w:val="clear" w:color="auto" w:fill="auto"/>
            <w:vAlign w:val="center"/>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3,61</w:t>
            </w:r>
          </w:p>
        </w:tc>
      </w:tr>
      <w:tr w:rsidR="00E87581" w:rsidRPr="00BF44FC" w:rsidTr="00E87581">
        <w:trPr>
          <w:cantSplit/>
          <w:tblHeader/>
        </w:trPr>
        <w:tc>
          <w:tcPr>
            <w:tcW w:w="10787" w:type="dxa"/>
            <w:gridSpan w:val="10"/>
          </w:tcPr>
          <w:p w:rsidR="00E87581" w:rsidRPr="00BF44FC" w:rsidRDefault="00E87581" w:rsidP="00E87581">
            <w:pPr>
              <w:pStyle w:val="a3"/>
              <w:tabs>
                <w:tab w:val="left" w:pos="4903"/>
                <w:tab w:val="center" w:pos="5285"/>
              </w:tabs>
              <w:rPr>
                <w:rFonts w:ascii="Times New Roman" w:hAnsi="Times New Roman"/>
                <w:b/>
                <w:sz w:val="20"/>
                <w:szCs w:val="20"/>
              </w:rPr>
            </w:pPr>
            <w:r w:rsidRPr="00BF44FC">
              <w:rPr>
                <w:rFonts w:ascii="Times New Roman" w:hAnsi="Times New Roman"/>
                <w:b/>
                <w:sz w:val="20"/>
                <w:szCs w:val="20"/>
              </w:rPr>
              <w:tab/>
              <w:t xml:space="preserve">История, 10 класс </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88</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100</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88,89</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3,89</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География, 10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741,4</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3,81</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"Совхакасская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26</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24</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16</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100</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92,31</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3,54</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Физика , 10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"Бородинская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62</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57</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3,6</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25</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23</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11</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0</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100</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52,17</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3,65</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Иностранный язык, 10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"Боградская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21</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95</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80,9</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"Большеербинская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4,0</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"Сарагашская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3,0</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27</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26</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14</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96,15</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73,08</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3,88</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Литература, 10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85</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54</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3,7</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"Троицкая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70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100</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60</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3,4</w:t>
            </w:r>
          </w:p>
        </w:tc>
      </w:tr>
      <w:tr w:rsidR="00E87581" w:rsidRPr="00BF44FC" w:rsidTr="00E87581">
        <w:trPr>
          <w:cantSplit/>
          <w:tblHeader/>
        </w:trPr>
        <w:tc>
          <w:tcPr>
            <w:tcW w:w="3402" w:type="dxa"/>
          </w:tcPr>
          <w:p w:rsidR="00E87581" w:rsidRPr="00BF44FC" w:rsidRDefault="001E0EC0" w:rsidP="00E87581">
            <w:pPr>
              <w:pStyle w:val="a3"/>
              <w:rPr>
                <w:rFonts w:ascii="Times New Roman" w:hAnsi="Times New Roman"/>
                <w:color w:val="FF0000"/>
                <w:sz w:val="20"/>
                <w:szCs w:val="20"/>
              </w:rPr>
            </w:pPr>
            <w:r w:rsidRPr="00BF44FC">
              <w:rPr>
                <w:rFonts w:ascii="Times New Roman" w:hAnsi="Times New Roman"/>
                <w:b/>
                <w:sz w:val="20"/>
                <w:szCs w:val="20"/>
              </w:rPr>
              <w:t>По району</w:t>
            </w:r>
          </w:p>
        </w:tc>
        <w:tc>
          <w:tcPr>
            <w:tcW w:w="95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18</w:t>
            </w:r>
          </w:p>
        </w:tc>
        <w:tc>
          <w:tcPr>
            <w:tcW w:w="99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18</w:t>
            </w:r>
          </w:p>
        </w:tc>
        <w:tc>
          <w:tcPr>
            <w:tcW w:w="757"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w:t>
            </w:r>
          </w:p>
        </w:tc>
        <w:tc>
          <w:tcPr>
            <w:tcW w:w="604"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w:t>
            </w:r>
          </w:p>
        </w:tc>
        <w:tc>
          <w:tcPr>
            <w:tcW w:w="672"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6</w:t>
            </w:r>
          </w:p>
        </w:tc>
        <w:tc>
          <w:tcPr>
            <w:tcW w:w="709"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88,89</w:t>
            </w:r>
          </w:p>
        </w:tc>
        <w:tc>
          <w:tcPr>
            <w:tcW w:w="850" w:type="dxa"/>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55,56</w:t>
            </w:r>
          </w:p>
        </w:tc>
        <w:tc>
          <w:tcPr>
            <w:tcW w:w="851" w:type="dxa"/>
            <w:shd w:val="clear" w:color="auto" w:fill="auto"/>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3,72</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Химия,  10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"Знаменская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13</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5</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709" w:type="dxa"/>
            <w:shd w:val="clear" w:color="auto" w:fill="FFFF00"/>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1</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92</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62</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r>
      <w:tr w:rsidR="00E87581" w:rsidRPr="00BF44FC" w:rsidTr="00E87581">
        <w:trPr>
          <w:cantSplit/>
          <w:tblHeader/>
        </w:trPr>
        <w:tc>
          <w:tcPr>
            <w:tcW w:w="10787" w:type="dxa"/>
            <w:gridSpan w:val="1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Обществознание, 10 класс</w:t>
            </w:r>
          </w:p>
        </w:tc>
      </w:tr>
      <w:tr w:rsidR="00E87581" w:rsidRPr="00BF44FC" w:rsidTr="00E87581">
        <w:trPr>
          <w:cantSplit/>
          <w:tblHeader/>
        </w:trPr>
        <w:tc>
          <w:tcPr>
            <w:tcW w:w="3402" w:type="dxa"/>
          </w:tcPr>
          <w:p w:rsidR="00E87581" w:rsidRPr="00BF44FC" w:rsidRDefault="00E87581" w:rsidP="00E87581">
            <w:pPr>
              <w:pStyle w:val="a3"/>
              <w:rPr>
                <w:rFonts w:ascii="Times New Roman" w:hAnsi="Times New Roman"/>
                <w:sz w:val="20"/>
                <w:szCs w:val="20"/>
              </w:rPr>
            </w:pPr>
            <w:r w:rsidRPr="00BF44FC">
              <w:rPr>
                <w:rFonts w:ascii="Times New Roman" w:hAnsi="Times New Roman"/>
                <w:sz w:val="20"/>
                <w:szCs w:val="20"/>
              </w:rPr>
              <w:t>МБОУ "Первомайская СОШ"</w:t>
            </w:r>
          </w:p>
        </w:tc>
        <w:tc>
          <w:tcPr>
            <w:tcW w:w="959"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9</w:t>
            </w:r>
          </w:p>
        </w:tc>
        <w:tc>
          <w:tcPr>
            <w:tcW w:w="99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8</w:t>
            </w:r>
          </w:p>
        </w:tc>
        <w:tc>
          <w:tcPr>
            <w:tcW w:w="757"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2</w:t>
            </w:r>
          </w:p>
        </w:tc>
        <w:tc>
          <w:tcPr>
            <w:tcW w:w="604"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4</w:t>
            </w:r>
          </w:p>
        </w:tc>
        <w:tc>
          <w:tcPr>
            <w:tcW w:w="672"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0</w:t>
            </w:r>
          </w:p>
        </w:tc>
        <w:tc>
          <w:tcPr>
            <w:tcW w:w="709" w:type="dxa"/>
            <w:shd w:val="clear" w:color="auto" w:fill="FFFF00"/>
          </w:tcPr>
          <w:p w:rsidR="00E87581" w:rsidRPr="00BF44FC" w:rsidRDefault="00E87581" w:rsidP="00E87581">
            <w:pPr>
              <w:pStyle w:val="a3"/>
              <w:jc w:val="center"/>
              <w:rPr>
                <w:rFonts w:ascii="Times New Roman" w:hAnsi="Times New Roman"/>
                <w:b/>
                <w:sz w:val="20"/>
                <w:szCs w:val="20"/>
              </w:rPr>
            </w:pPr>
            <w:r w:rsidRPr="00BF44FC">
              <w:rPr>
                <w:rFonts w:ascii="Times New Roman" w:hAnsi="Times New Roman"/>
                <w:b/>
                <w:sz w:val="20"/>
                <w:szCs w:val="20"/>
              </w:rPr>
              <w:t>2</w:t>
            </w:r>
          </w:p>
        </w:tc>
        <w:tc>
          <w:tcPr>
            <w:tcW w:w="991"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0" w:type="dxa"/>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75</w:t>
            </w:r>
          </w:p>
        </w:tc>
        <w:tc>
          <w:tcPr>
            <w:tcW w:w="851" w:type="dxa"/>
            <w:shd w:val="clear" w:color="auto" w:fill="auto"/>
          </w:tcPr>
          <w:p w:rsidR="00E87581" w:rsidRPr="00BF44FC" w:rsidRDefault="00E87581" w:rsidP="00E87581">
            <w:pPr>
              <w:pStyle w:val="a3"/>
              <w:jc w:val="center"/>
              <w:rPr>
                <w:rFonts w:ascii="Times New Roman" w:hAnsi="Times New Roman"/>
                <w:sz w:val="20"/>
                <w:szCs w:val="20"/>
              </w:rPr>
            </w:pPr>
            <w:r w:rsidRPr="00BF44FC">
              <w:rPr>
                <w:rFonts w:ascii="Times New Roman" w:hAnsi="Times New Roman"/>
                <w:sz w:val="20"/>
                <w:szCs w:val="20"/>
              </w:rPr>
              <w:t>3,8</w:t>
            </w:r>
          </w:p>
        </w:tc>
      </w:tr>
    </w:tbl>
    <w:p w:rsidR="00E87581" w:rsidRPr="00BF44FC" w:rsidRDefault="00E87581" w:rsidP="00E87581">
      <w:pPr>
        <w:spacing w:after="0" w:line="240" w:lineRule="auto"/>
        <w:ind w:firstLine="567"/>
        <w:jc w:val="both"/>
        <w:textAlignment w:val="baseline"/>
        <w:rPr>
          <w:rFonts w:ascii="Times New Roman" w:hAnsi="Times New Roman"/>
          <w:sz w:val="24"/>
          <w:szCs w:val="24"/>
        </w:rPr>
      </w:pPr>
      <w:r w:rsidRPr="00BF44FC">
        <w:rPr>
          <w:rFonts w:ascii="Times New Roman" w:hAnsi="Times New Roman"/>
          <w:sz w:val="24"/>
          <w:szCs w:val="24"/>
        </w:rPr>
        <w:t xml:space="preserve">Успеваемость по математике, истории, географии, физике  в 10 классах составила 100 %. По русскому языку не справились с заданием  ученики Сарагашской, Знаменской и Первомайской школ, поэтому успеваемость составила 91,94%. </w:t>
      </w:r>
    </w:p>
    <w:p w:rsidR="00E87581" w:rsidRPr="00BF44FC" w:rsidRDefault="00E87581" w:rsidP="00E87581">
      <w:pPr>
        <w:spacing w:after="0" w:line="240" w:lineRule="auto"/>
        <w:ind w:firstLine="567"/>
        <w:jc w:val="both"/>
        <w:textAlignment w:val="baseline"/>
        <w:rPr>
          <w:rFonts w:ascii="Times New Roman" w:hAnsi="Times New Roman"/>
          <w:sz w:val="24"/>
          <w:szCs w:val="24"/>
        </w:rPr>
      </w:pPr>
      <w:r w:rsidRPr="00BF44FC">
        <w:rPr>
          <w:rFonts w:ascii="Times New Roman" w:hAnsi="Times New Roman"/>
          <w:sz w:val="24"/>
          <w:szCs w:val="24"/>
        </w:rPr>
        <w:t xml:space="preserve">Успеваемость по иностранному языку составила 96,15%; по химии – 92%; по литературе 88,89% и обществознанию 75%.  </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ab/>
        <w:t>Исходя из вышеизложенного можно сделать следующий вывод:</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1. Педагогам продолжать работу по повышению качества знаний учащихся по всем предметам:</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 xml:space="preserve">- внести изменения в рабочие программы; </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 xml:space="preserve">- организовать адресную помощь обучающимся, испытывающим затруднения при освоении учебных программ; </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 формировать орфографическую зоркость;</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 развивать логическое мышление;</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 работать над устранением неточностей в ответах;</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 выстроить работу на уроках по аргументации ответов;</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 систематически использовать в работе современные способы проверки знаний учащихся, отметки выставлять в соответствии с Нормами;</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 реализовывать в преподавании межпредметные связи, способствующие повышению общекультурного уровня учащихся.</w:t>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 включать в задания по проверке знаний задания в формате ВПР,</w:t>
      </w:r>
    </w:p>
    <w:p w:rsidR="00E87581" w:rsidRPr="00BF44FC" w:rsidRDefault="00E87581" w:rsidP="00E87581">
      <w:pPr>
        <w:tabs>
          <w:tab w:val="left" w:pos="5865"/>
        </w:tabs>
        <w:spacing w:after="0" w:line="240" w:lineRule="auto"/>
        <w:jc w:val="both"/>
        <w:rPr>
          <w:rFonts w:ascii="Times New Roman" w:hAnsi="Times New Roman"/>
          <w:sz w:val="24"/>
          <w:szCs w:val="24"/>
        </w:rPr>
      </w:pPr>
      <w:r w:rsidRPr="00BF44FC">
        <w:rPr>
          <w:rFonts w:ascii="Times New Roman" w:hAnsi="Times New Roman"/>
          <w:sz w:val="24"/>
          <w:szCs w:val="24"/>
        </w:rPr>
        <w:t>- своевременно знакомить родителей с результатами.</w:t>
      </w:r>
      <w:r w:rsidRPr="00BF44FC">
        <w:rPr>
          <w:rFonts w:ascii="Times New Roman" w:hAnsi="Times New Roman"/>
          <w:sz w:val="24"/>
          <w:szCs w:val="24"/>
        </w:rPr>
        <w:tab/>
      </w:r>
    </w:p>
    <w:p w:rsidR="00E87581" w:rsidRPr="00BF44FC" w:rsidRDefault="00E87581" w:rsidP="00E87581">
      <w:pPr>
        <w:spacing w:after="0" w:line="240" w:lineRule="auto"/>
        <w:jc w:val="both"/>
        <w:rPr>
          <w:rFonts w:ascii="Times New Roman" w:hAnsi="Times New Roman"/>
          <w:sz w:val="24"/>
          <w:szCs w:val="24"/>
        </w:rPr>
      </w:pPr>
      <w:r w:rsidRPr="00BF44FC">
        <w:rPr>
          <w:rFonts w:ascii="Times New Roman" w:hAnsi="Times New Roman"/>
          <w:sz w:val="24"/>
          <w:szCs w:val="24"/>
        </w:rPr>
        <w:t>2.  Педагогам, получившим низкий результат, пройти курсы повышения квалификации по предмету, администрации создать условия для каждого педагога в работе по самообразованию, по участию в семинарах, вебинарах, муниципальных методических объединений.</w:t>
      </w:r>
    </w:p>
    <w:p w:rsidR="00E87581" w:rsidRPr="00BF44FC" w:rsidRDefault="00E87581" w:rsidP="00E87581">
      <w:pPr>
        <w:pStyle w:val="a3"/>
        <w:ind w:firstLine="567"/>
        <w:jc w:val="both"/>
        <w:rPr>
          <w:rFonts w:ascii="Times New Roman" w:hAnsi="Times New Roman"/>
          <w:sz w:val="24"/>
          <w:szCs w:val="24"/>
        </w:rPr>
      </w:pPr>
      <w:r w:rsidRPr="00BF44FC">
        <w:rPr>
          <w:rFonts w:ascii="Times New Roman" w:hAnsi="Times New Roman"/>
          <w:sz w:val="24"/>
          <w:szCs w:val="24"/>
        </w:rPr>
        <w:t xml:space="preserve">В дни проведения ВПР в каждой аудитории присутствовали независимые наблюдатели (специалисты и методисты Управления образования администрации Боградского района). КИМЫ направлялись по защищенному каналу накануне дня, заявленного для проведения ВПР с контролем </w:t>
      </w:r>
      <w:r w:rsidRPr="00BF44FC">
        <w:rPr>
          <w:rFonts w:ascii="Times New Roman" w:hAnsi="Times New Roman"/>
          <w:sz w:val="24"/>
          <w:szCs w:val="24"/>
        </w:rPr>
        <w:lastRenderedPageBreak/>
        <w:t xml:space="preserve">объективности. Доставлялись на </w:t>
      </w:r>
      <w:r w:rsidRPr="00BF44FC">
        <w:rPr>
          <w:rFonts w:ascii="Times New Roman" w:hAnsi="Times New Roman"/>
          <w:sz w:val="24"/>
          <w:szCs w:val="24"/>
          <w:lang w:val="en-US"/>
        </w:rPr>
        <w:t>USB</w:t>
      </w:r>
      <w:r w:rsidRPr="00BF44FC">
        <w:rPr>
          <w:rFonts w:ascii="Times New Roman" w:hAnsi="Times New Roman"/>
          <w:sz w:val="24"/>
          <w:szCs w:val="24"/>
        </w:rPr>
        <w:t>- носителе. Распечатка и тиражирование работ осуществлялись в присутствии специалистов Управления образования администрации Боградского района в день проведения ВПР. Все работы обучающихся после проведения ВПР были переданы методисту РМК Управления образования, обеспечивающему сохранность и информационную безопасность работ. Замечаний по организации и проведению ВПР - выявлено не было, порядок не нарушался.</w:t>
      </w:r>
    </w:p>
    <w:p w:rsidR="002C5AF1" w:rsidRPr="00BF44FC" w:rsidRDefault="002C5AF1" w:rsidP="002C5AF1">
      <w:pPr>
        <w:pStyle w:val="a3"/>
        <w:ind w:firstLine="567"/>
        <w:jc w:val="both"/>
        <w:rPr>
          <w:rFonts w:ascii="Times New Roman" w:hAnsi="Times New Roman" w:cs="Times New Roman"/>
          <w:sz w:val="24"/>
          <w:szCs w:val="24"/>
        </w:rPr>
      </w:pPr>
    </w:p>
    <w:p w:rsidR="002C5AF1" w:rsidRPr="00BF44FC" w:rsidRDefault="002C5AF1" w:rsidP="002C5AF1">
      <w:pPr>
        <w:pStyle w:val="a3"/>
        <w:ind w:left="-567" w:firstLine="425"/>
        <w:jc w:val="both"/>
        <w:rPr>
          <w:rFonts w:ascii="Times New Roman" w:hAnsi="Times New Roman" w:cs="Times New Roman"/>
          <w:b/>
          <w:color w:val="000000" w:themeColor="text1"/>
          <w:sz w:val="24"/>
          <w:szCs w:val="24"/>
        </w:rPr>
      </w:pPr>
      <w:r w:rsidRPr="00BF44FC">
        <w:rPr>
          <w:rFonts w:ascii="Times New Roman" w:hAnsi="Times New Roman" w:cs="Times New Roman"/>
          <w:b/>
          <w:color w:val="000000" w:themeColor="text1"/>
          <w:sz w:val="24"/>
          <w:szCs w:val="24"/>
        </w:rPr>
        <w:t>Выявление, поддержка и развитие одаренных детей.</w:t>
      </w:r>
    </w:p>
    <w:p w:rsidR="002C5AF1" w:rsidRPr="00BF44FC" w:rsidRDefault="002C5AF1" w:rsidP="002C5AF1">
      <w:pPr>
        <w:pStyle w:val="a3"/>
        <w:ind w:left="-567" w:firstLine="425"/>
        <w:jc w:val="both"/>
        <w:rPr>
          <w:rFonts w:ascii="Times New Roman" w:hAnsi="Times New Roman" w:cs="Times New Roman"/>
          <w:sz w:val="24"/>
          <w:szCs w:val="24"/>
        </w:rPr>
      </w:pPr>
    </w:p>
    <w:p w:rsidR="00B505C0" w:rsidRPr="00BF44FC" w:rsidRDefault="00B505C0" w:rsidP="00B505C0">
      <w:pPr>
        <w:pStyle w:val="a3"/>
        <w:ind w:firstLine="567"/>
        <w:jc w:val="both"/>
        <w:rPr>
          <w:rFonts w:ascii="Times New Roman" w:hAnsi="Times New Roman" w:cs="Times New Roman"/>
          <w:i/>
          <w:sz w:val="24"/>
          <w:szCs w:val="24"/>
        </w:rPr>
      </w:pPr>
      <w:r w:rsidRPr="00BF44FC">
        <w:rPr>
          <w:rFonts w:ascii="Times New Roman" w:hAnsi="Times New Roman" w:cs="Times New Roman"/>
          <w:b/>
          <w:bCs/>
          <w:sz w:val="24"/>
          <w:szCs w:val="24"/>
        </w:rPr>
        <w:t>Проведение школьного и муниципального этапа Всероссийской олимпиады школьников в 2025 году</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 xml:space="preserve">В целях формирования эффективной системы выявления, поддержки и развития способностей и талантов у детей, основанной на принципах справедливости, всеобщности, и направленной на самоопределение и профессиональную ориентацию всех обучающихся ежегодно обучающиеся образовательных организаций Боградского муниципального района принимают участие во всероссийской олимпиаде школьников (далее – ВсОШ). </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Как и прежде, всероссийская олимпиада школьников в 2025 году проводилась в четыре этапа: школьный, муниципальный, региональный и всероссийский.</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Задания для школьного этапа были едиными для всех школ района; для муниципального этапа формировались Министерством образования и науки Республики Хакасия и проводились по определенному графику. Каждая олимпиада имела свои критерии оценивания выполнения олимпиадных заданий. Учащимся была предоставлена возможность выполнять задания по разным предметам.</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Муниципальный этап Всероссийской олимпиады школьников проводилась на базе МБОУ «Боградская СОШ».Количество участников Олимпиады в Боградском районе составило –156 человек. Олимпиада проводилась по 17 учебным предметам: английский язык, немецкий язык, русский язык и литература, физическая культура, история, право, обществознание, математика, химия, биология, география, физика, труд (технология), ОБЗР, экология. Анализ результатов олимпиадных работ учащихся школ показал недостаточный уровень подготовки детей к выполнению заданий повышенного уровня. Образовательным учреждениям, прежде всегопедагогам, необходимо продумать организацию работы с одаренными школьниками, направить ее в русло современных подходов и требований.</w:t>
      </w:r>
    </w:p>
    <w:p w:rsidR="00B505C0" w:rsidRPr="00BF44FC" w:rsidRDefault="00B505C0" w:rsidP="00B505C0">
      <w:pPr>
        <w:spacing w:after="0" w:line="240" w:lineRule="auto"/>
        <w:ind w:left="-567" w:firstLine="425"/>
        <w:jc w:val="center"/>
        <w:rPr>
          <w:rFonts w:ascii="Times New Roman" w:hAnsi="Times New Roman" w:cs="Times New Roman"/>
          <w:b/>
          <w:i/>
          <w:sz w:val="24"/>
          <w:szCs w:val="24"/>
        </w:rPr>
      </w:pPr>
      <w:r w:rsidRPr="00BF44FC">
        <w:rPr>
          <w:rFonts w:ascii="Times New Roman" w:hAnsi="Times New Roman" w:cs="Times New Roman"/>
          <w:b/>
          <w:i/>
          <w:sz w:val="24"/>
          <w:szCs w:val="24"/>
        </w:rPr>
        <w:t xml:space="preserve">Количество участников, победителей и призёров Боградского района во всероссийской предметной олимпиаде школьников за три года </w:t>
      </w:r>
    </w:p>
    <w:tbl>
      <w:tblPr>
        <w:tblStyle w:val="a5"/>
        <w:tblW w:w="10585" w:type="dxa"/>
        <w:tblLook w:val="04A0"/>
      </w:tblPr>
      <w:tblGrid>
        <w:gridCol w:w="486"/>
        <w:gridCol w:w="1654"/>
        <w:gridCol w:w="683"/>
        <w:gridCol w:w="683"/>
        <w:gridCol w:w="683"/>
        <w:gridCol w:w="683"/>
        <w:gridCol w:w="683"/>
        <w:gridCol w:w="683"/>
        <w:gridCol w:w="683"/>
        <w:gridCol w:w="683"/>
        <w:gridCol w:w="683"/>
        <w:gridCol w:w="766"/>
        <w:gridCol w:w="766"/>
        <w:gridCol w:w="766"/>
      </w:tblGrid>
      <w:tr w:rsidR="00B505C0" w:rsidRPr="00BF44FC" w:rsidTr="00B505C0">
        <w:trPr>
          <w:trHeight w:val="244"/>
        </w:trPr>
        <w:tc>
          <w:tcPr>
            <w:tcW w:w="486" w:type="dxa"/>
            <w:vMerge w:val="restart"/>
          </w:tcPr>
          <w:p w:rsidR="00B505C0" w:rsidRPr="00BF44FC" w:rsidRDefault="00B505C0" w:rsidP="00B505C0">
            <w:r w:rsidRPr="00BF44FC">
              <w:t>№ п/п</w:t>
            </w:r>
          </w:p>
        </w:tc>
        <w:tc>
          <w:tcPr>
            <w:tcW w:w="1654" w:type="dxa"/>
            <w:vMerge w:val="restart"/>
          </w:tcPr>
          <w:p w:rsidR="00B505C0" w:rsidRPr="00BF44FC" w:rsidRDefault="00B505C0" w:rsidP="00B505C0">
            <w:r w:rsidRPr="00BF44FC">
              <w:t>Предмет</w:t>
            </w:r>
          </w:p>
        </w:tc>
        <w:tc>
          <w:tcPr>
            <w:tcW w:w="2049" w:type="dxa"/>
            <w:gridSpan w:val="3"/>
          </w:tcPr>
          <w:p w:rsidR="00B505C0" w:rsidRPr="00BF44FC" w:rsidRDefault="00B505C0" w:rsidP="00B505C0">
            <w:r w:rsidRPr="00BF44FC">
              <w:t>Количество участников</w:t>
            </w:r>
          </w:p>
        </w:tc>
        <w:tc>
          <w:tcPr>
            <w:tcW w:w="2049" w:type="dxa"/>
            <w:gridSpan w:val="3"/>
          </w:tcPr>
          <w:p w:rsidR="00B505C0" w:rsidRPr="00BF44FC" w:rsidRDefault="00B505C0" w:rsidP="00B505C0">
            <w:r w:rsidRPr="00BF44FC">
              <w:t>Количество победителей</w:t>
            </w:r>
          </w:p>
        </w:tc>
        <w:tc>
          <w:tcPr>
            <w:tcW w:w="2049" w:type="dxa"/>
            <w:gridSpan w:val="3"/>
          </w:tcPr>
          <w:p w:rsidR="00B505C0" w:rsidRPr="00BF44FC" w:rsidRDefault="00B505C0" w:rsidP="00B505C0">
            <w:r w:rsidRPr="00BF44FC">
              <w:t>Количество призёров</w:t>
            </w:r>
          </w:p>
        </w:tc>
        <w:tc>
          <w:tcPr>
            <w:tcW w:w="2298" w:type="dxa"/>
            <w:gridSpan w:val="3"/>
          </w:tcPr>
          <w:p w:rsidR="00B505C0" w:rsidRPr="00BF44FC" w:rsidRDefault="00B505C0" w:rsidP="00B505C0">
            <w:r w:rsidRPr="00BF44FC">
              <w:t xml:space="preserve">Общее количество  победителей и призёров </w:t>
            </w:r>
          </w:p>
        </w:tc>
      </w:tr>
      <w:tr w:rsidR="00B505C0" w:rsidRPr="00BF44FC" w:rsidTr="00B505C0">
        <w:trPr>
          <w:trHeight w:val="437"/>
        </w:trPr>
        <w:tc>
          <w:tcPr>
            <w:tcW w:w="486" w:type="dxa"/>
            <w:vMerge/>
          </w:tcPr>
          <w:p w:rsidR="00B505C0" w:rsidRPr="00BF44FC" w:rsidRDefault="00B505C0" w:rsidP="00B505C0"/>
        </w:tc>
        <w:tc>
          <w:tcPr>
            <w:tcW w:w="1654" w:type="dxa"/>
            <w:vMerge/>
          </w:tcPr>
          <w:p w:rsidR="00B505C0" w:rsidRPr="00BF44FC" w:rsidRDefault="00B505C0" w:rsidP="00B505C0"/>
        </w:tc>
        <w:tc>
          <w:tcPr>
            <w:tcW w:w="683" w:type="dxa"/>
          </w:tcPr>
          <w:p w:rsidR="00B505C0" w:rsidRPr="00BF44FC" w:rsidRDefault="00B505C0" w:rsidP="00B505C0">
            <w:pPr>
              <w:spacing w:line="256" w:lineRule="auto"/>
              <w:jc w:val="center"/>
            </w:pPr>
            <w:r w:rsidRPr="00BF44FC">
              <w:t>2023-2024</w:t>
            </w:r>
          </w:p>
        </w:tc>
        <w:tc>
          <w:tcPr>
            <w:tcW w:w="683" w:type="dxa"/>
          </w:tcPr>
          <w:p w:rsidR="00B505C0" w:rsidRPr="00BF44FC" w:rsidRDefault="00B505C0" w:rsidP="00B505C0">
            <w:pPr>
              <w:spacing w:line="256" w:lineRule="auto"/>
            </w:pPr>
            <w:r w:rsidRPr="00BF44FC">
              <w:t>2024-2025</w:t>
            </w:r>
          </w:p>
        </w:tc>
        <w:tc>
          <w:tcPr>
            <w:tcW w:w="683" w:type="dxa"/>
          </w:tcPr>
          <w:p w:rsidR="00B505C0" w:rsidRPr="00BF44FC" w:rsidRDefault="00B505C0" w:rsidP="00B505C0">
            <w:r w:rsidRPr="00BF44FC">
              <w:t>2025-2026</w:t>
            </w:r>
          </w:p>
          <w:p w:rsidR="00B505C0" w:rsidRPr="00BF44FC" w:rsidRDefault="00B505C0" w:rsidP="00B505C0">
            <w:pPr>
              <w:spacing w:line="256" w:lineRule="auto"/>
            </w:pP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2023-2024</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2024-2025</w:t>
            </w:r>
          </w:p>
        </w:tc>
        <w:tc>
          <w:tcPr>
            <w:tcW w:w="683" w:type="dxa"/>
          </w:tcPr>
          <w:p w:rsidR="00B505C0" w:rsidRPr="00BF44FC" w:rsidRDefault="00B505C0" w:rsidP="00B505C0">
            <w:pPr>
              <w:spacing w:line="256" w:lineRule="auto"/>
              <w:jc w:val="center"/>
              <w:rPr>
                <w:lang w:val="en-US"/>
              </w:rPr>
            </w:pPr>
            <w:r w:rsidRPr="00BF44FC">
              <w:t>202</w:t>
            </w:r>
            <w:r w:rsidRPr="00BF44FC">
              <w:rPr>
                <w:lang w:val="en-US"/>
              </w:rPr>
              <w:t>5</w:t>
            </w:r>
            <w:r w:rsidRPr="00BF44FC">
              <w:t>-202</w:t>
            </w:r>
            <w:r w:rsidRPr="00BF44FC">
              <w:rPr>
                <w:lang w:val="en-US"/>
              </w:rPr>
              <w:t>6</w:t>
            </w:r>
          </w:p>
        </w:tc>
        <w:tc>
          <w:tcPr>
            <w:tcW w:w="683" w:type="dxa"/>
          </w:tcPr>
          <w:p w:rsidR="00B505C0" w:rsidRPr="00BF44FC" w:rsidRDefault="00B505C0" w:rsidP="00B505C0">
            <w:pPr>
              <w:spacing w:line="256" w:lineRule="auto"/>
              <w:jc w:val="center"/>
            </w:pPr>
            <w:r w:rsidRPr="00BF44FC">
              <w:rPr>
                <w:color w:val="000000" w:themeColor="dark1"/>
                <w:kern w:val="24"/>
              </w:rPr>
              <w:t>2023-2024</w:t>
            </w:r>
          </w:p>
        </w:tc>
        <w:tc>
          <w:tcPr>
            <w:tcW w:w="683" w:type="dxa"/>
          </w:tcPr>
          <w:p w:rsidR="00B505C0" w:rsidRPr="00BF44FC" w:rsidRDefault="00B505C0" w:rsidP="00B505C0">
            <w:pPr>
              <w:spacing w:line="256" w:lineRule="auto"/>
              <w:jc w:val="center"/>
              <w:rPr>
                <w:lang w:val="en-US"/>
              </w:rPr>
            </w:pPr>
            <w:r w:rsidRPr="00BF44FC">
              <w:rPr>
                <w:color w:val="000000" w:themeColor="dark1"/>
                <w:kern w:val="24"/>
              </w:rPr>
              <w:t>202</w:t>
            </w:r>
            <w:r w:rsidRPr="00BF44FC">
              <w:rPr>
                <w:color w:val="000000" w:themeColor="dark1"/>
                <w:kern w:val="24"/>
                <w:lang w:val="en-US"/>
              </w:rPr>
              <w:t>4</w:t>
            </w:r>
            <w:r w:rsidRPr="00BF44FC">
              <w:rPr>
                <w:color w:val="000000" w:themeColor="dark1"/>
                <w:kern w:val="24"/>
              </w:rPr>
              <w:t>-202</w:t>
            </w:r>
            <w:r w:rsidRPr="00BF44FC">
              <w:rPr>
                <w:color w:val="000000" w:themeColor="dark1"/>
                <w:kern w:val="24"/>
                <w:lang w:val="en-US"/>
              </w:rPr>
              <w:t>5</w:t>
            </w:r>
          </w:p>
        </w:tc>
        <w:tc>
          <w:tcPr>
            <w:tcW w:w="683" w:type="dxa"/>
          </w:tcPr>
          <w:p w:rsidR="00B505C0" w:rsidRPr="00BF44FC" w:rsidRDefault="00B505C0" w:rsidP="00B505C0">
            <w:pPr>
              <w:spacing w:line="256" w:lineRule="auto"/>
              <w:jc w:val="center"/>
            </w:pPr>
            <w:r w:rsidRPr="00BF44FC">
              <w:t>2025-2026</w:t>
            </w:r>
          </w:p>
        </w:tc>
        <w:tc>
          <w:tcPr>
            <w:tcW w:w="766" w:type="dxa"/>
          </w:tcPr>
          <w:p w:rsidR="00B505C0" w:rsidRPr="00BF44FC" w:rsidRDefault="00B505C0" w:rsidP="00B505C0">
            <w:pPr>
              <w:spacing w:line="256" w:lineRule="auto"/>
              <w:jc w:val="center"/>
              <w:rPr>
                <w:rFonts w:ascii="Arial" w:hAnsi="Arial" w:cs="Arial"/>
              </w:rPr>
            </w:pPr>
            <w:r w:rsidRPr="00BF44FC">
              <w:rPr>
                <w:color w:val="000000" w:themeColor="dark1"/>
                <w:kern w:val="24"/>
              </w:rPr>
              <w:t>2023-2024</w:t>
            </w:r>
          </w:p>
        </w:tc>
        <w:tc>
          <w:tcPr>
            <w:tcW w:w="766" w:type="dxa"/>
          </w:tcPr>
          <w:p w:rsidR="00B505C0" w:rsidRPr="00BF44FC" w:rsidRDefault="00B505C0" w:rsidP="00B505C0">
            <w:pPr>
              <w:spacing w:line="256" w:lineRule="auto"/>
              <w:jc w:val="center"/>
            </w:pPr>
            <w:r w:rsidRPr="00BF44FC">
              <w:rPr>
                <w:color w:val="000000" w:themeColor="dark1"/>
                <w:kern w:val="24"/>
              </w:rPr>
              <w:t>2024-2025</w:t>
            </w:r>
          </w:p>
        </w:tc>
        <w:tc>
          <w:tcPr>
            <w:tcW w:w="766" w:type="dxa"/>
          </w:tcPr>
          <w:p w:rsidR="00B505C0" w:rsidRPr="00BF44FC" w:rsidRDefault="00B505C0" w:rsidP="00B505C0">
            <w:pPr>
              <w:spacing w:line="256" w:lineRule="auto"/>
              <w:jc w:val="center"/>
            </w:pPr>
            <w:r w:rsidRPr="00BF44FC">
              <w:t>2025-2026</w:t>
            </w:r>
          </w:p>
        </w:tc>
      </w:tr>
      <w:tr w:rsidR="00B505C0" w:rsidRPr="00BF44FC" w:rsidTr="00B505C0">
        <w:trPr>
          <w:trHeight w:val="149"/>
        </w:trPr>
        <w:tc>
          <w:tcPr>
            <w:tcW w:w="486" w:type="dxa"/>
          </w:tcPr>
          <w:p w:rsidR="00B505C0" w:rsidRPr="00BF44FC" w:rsidRDefault="00B505C0" w:rsidP="00B505C0">
            <w:r w:rsidRPr="00BF44FC">
              <w:t>1</w:t>
            </w:r>
          </w:p>
        </w:tc>
        <w:tc>
          <w:tcPr>
            <w:tcW w:w="1654" w:type="dxa"/>
          </w:tcPr>
          <w:p w:rsidR="00B505C0" w:rsidRPr="00BF44FC" w:rsidRDefault="00B505C0" w:rsidP="00B505C0">
            <w:pPr>
              <w:spacing w:line="256" w:lineRule="auto"/>
              <w:ind w:left="-122"/>
              <w:rPr>
                <w:rFonts w:ascii="Arial" w:hAnsi="Arial" w:cs="Arial"/>
              </w:rPr>
            </w:pPr>
            <w:r w:rsidRPr="00BF44FC">
              <w:rPr>
                <w:color w:val="000000" w:themeColor="dark1"/>
                <w:kern w:val="24"/>
              </w:rPr>
              <w:t>Английский язык</w:t>
            </w:r>
          </w:p>
        </w:tc>
        <w:tc>
          <w:tcPr>
            <w:tcW w:w="683" w:type="dxa"/>
          </w:tcPr>
          <w:p w:rsidR="00B505C0" w:rsidRPr="00BF44FC" w:rsidRDefault="00B505C0" w:rsidP="00B505C0">
            <w:pPr>
              <w:spacing w:line="256" w:lineRule="auto"/>
              <w:jc w:val="center"/>
            </w:pPr>
            <w:r w:rsidRPr="00BF44FC">
              <w:t>2</w:t>
            </w:r>
          </w:p>
        </w:tc>
        <w:tc>
          <w:tcPr>
            <w:tcW w:w="683" w:type="dxa"/>
          </w:tcPr>
          <w:p w:rsidR="00B505C0" w:rsidRPr="00BF44FC" w:rsidRDefault="00B505C0" w:rsidP="00B505C0">
            <w:pPr>
              <w:spacing w:line="256" w:lineRule="auto"/>
              <w:jc w:val="center"/>
            </w:pPr>
            <w:r w:rsidRPr="00BF44FC">
              <w:t>3</w:t>
            </w:r>
          </w:p>
        </w:tc>
        <w:tc>
          <w:tcPr>
            <w:tcW w:w="683" w:type="dxa"/>
          </w:tcPr>
          <w:p w:rsidR="00B505C0" w:rsidRPr="00BF44FC" w:rsidRDefault="00B505C0" w:rsidP="00B505C0">
            <w:pPr>
              <w:spacing w:line="256" w:lineRule="auto"/>
              <w:jc w:val="center"/>
            </w:pPr>
            <w:r w:rsidRPr="00BF44FC">
              <w:t>2</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1</w:t>
            </w:r>
          </w:p>
        </w:tc>
        <w:tc>
          <w:tcPr>
            <w:tcW w:w="683" w:type="dxa"/>
          </w:tcPr>
          <w:p w:rsidR="00B505C0" w:rsidRPr="00BF44FC" w:rsidRDefault="00B505C0" w:rsidP="00B505C0">
            <w:pPr>
              <w:spacing w:line="256" w:lineRule="auto"/>
              <w:jc w:val="center"/>
              <w:rPr>
                <w:rFonts w:ascii="Arial" w:hAnsi="Arial" w:cs="Arial"/>
              </w:rPr>
            </w:pPr>
            <w:r w:rsidRPr="00BF44FC">
              <w:rPr>
                <w:rFonts w:ascii="Arial" w:hAnsi="Arial" w:cs="Arial"/>
              </w:rPr>
              <w:t>-</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1</w:t>
            </w:r>
          </w:p>
        </w:tc>
        <w:tc>
          <w:tcPr>
            <w:tcW w:w="683" w:type="dxa"/>
          </w:tcPr>
          <w:p w:rsidR="00B505C0" w:rsidRPr="00BF44FC" w:rsidRDefault="00B505C0" w:rsidP="00B505C0">
            <w:pPr>
              <w:spacing w:line="256" w:lineRule="auto"/>
              <w:jc w:val="center"/>
            </w:pPr>
            <w:r w:rsidRPr="00BF44FC">
              <w:t>1</w:t>
            </w:r>
          </w:p>
        </w:tc>
        <w:tc>
          <w:tcPr>
            <w:tcW w:w="766" w:type="dxa"/>
          </w:tcPr>
          <w:p w:rsidR="00B505C0" w:rsidRPr="00BF44FC" w:rsidRDefault="00B505C0" w:rsidP="00B505C0">
            <w:pPr>
              <w:spacing w:line="256" w:lineRule="auto"/>
              <w:jc w:val="center"/>
            </w:pPr>
            <w:r w:rsidRPr="00BF44FC">
              <w:t>1</w:t>
            </w:r>
          </w:p>
        </w:tc>
        <w:tc>
          <w:tcPr>
            <w:tcW w:w="766" w:type="dxa"/>
          </w:tcPr>
          <w:p w:rsidR="00B505C0" w:rsidRPr="00BF44FC" w:rsidRDefault="00B505C0" w:rsidP="00B505C0">
            <w:pPr>
              <w:spacing w:line="256" w:lineRule="auto"/>
              <w:jc w:val="center"/>
            </w:pPr>
            <w:r w:rsidRPr="00BF44FC">
              <w:t>1</w:t>
            </w:r>
          </w:p>
        </w:tc>
        <w:tc>
          <w:tcPr>
            <w:tcW w:w="766" w:type="dxa"/>
          </w:tcPr>
          <w:p w:rsidR="00B505C0" w:rsidRPr="00BF44FC" w:rsidRDefault="00B505C0" w:rsidP="00B505C0">
            <w:pPr>
              <w:spacing w:line="256" w:lineRule="auto"/>
              <w:jc w:val="center"/>
            </w:pPr>
            <w:r w:rsidRPr="00BF44FC">
              <w:t>1</w:t>
            </w:r>
          </w:p>
        </w:tc>
      </w:tr>
      <w:tr w:rsidR="00B505C0" w:rsidRPr="00BF44FC" w:rsidTr="00B505C0">
        <w:trPr>
          <w:trHeight w:val="167"/>
        </w:trPr>
        <w:tc>
          <w:tcPr>
            <w:tcW w:w="486" w:type="dxa"/>
          </w:tcPr>
          <w:p w:rsidR="00B505C0" w:rsidRPr="00BF44FC" w:rsidRDefault="00B505C0" w:rsidP="00B505C0">
            <w:r w:rsidRPr="00BF44FC">
              <w:t>2</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 xml:space="preserve">Астрономия </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0</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766" w:type="dxa"/>
          </w:tcPr>
          <w:p w:rsidR="00B505C0" w:rsidRPr="00BF44FC" w:rsidRDefault="00B505C0" w:rsidP="00B505C0">
            <w:pPr>
              <w:spacing w:line="256" w:lineRule="auto"/>
              <w:jc w:val="center"/>
            </w:pPr>
            <w:r w:rsidRPr="00BF44FC">
              <w:rPr>
                <w:color w:val="000000" w:themeColor="dark1"/>
                <w:kern w:val="24"/>
              </w:rPr>
              <w:t>-</w:t>
            </w:r>
          </w:p>
        </w:tc>
        <w:tc>
          <w:tcPr>
            <w:tcW w:w="766" w:type="dxa"/>
          </w:tcPr>
          <w:p w:rsidR="00B505C0" w:rsidRPr="00BF44FC" w:rsidRDefault="00B505C0" w:rsidP="00B505C0">
            <w:pPr>
              <w:spacing w:line="256" w:lineRule="auto"/>
              <w:jc w:val="center"/>
            </w:pPr>
            <w:r w:rsidRPr="00BF44FC">
              <w:rPr>
                <w:color w:val="000000" w:themeColor="dark1"/>
                <w:kern w:val="24"/>
              </w:rPr>
              <w:t>-</w:t>
            </w:r>
          </w:p>
        </w:tc>
        <w:tc>
          <w:tcPr>
            <w:tcW w:w="766" w:type="dxa"/>
          </w:tcPr>
          <w:p w:rsidR="00B505C0" w:rsidRPr="00BF44FC" w:rsidRDefault="00B505C0" w:rsidP="00B505C0">
            <w:pPr>
              <w:spacing w:line="256" w:lineRule="auto"/>
              <w:jc w:val="center"/>
            </w:pPr>
            <w:r w:rsidRPr="00BF44FC">
              <w:rPr>
                <w:color w:val="000000" w:themeColor="dark1"/>
                <w:kern w:val="24"/>
              </w:rPr>
              <w:t>-</w:t>
            </w:r>
          </w:p>
        </w:tc>
      </w:tr>
      <w:tr w:rsidR="00B505C0" w:rsidRPr="00BF44FC" w:rsidTr="00B505C0">
        <w:trPr>
          <w:trHeight w:val="199"/>
        </w:trPr>
        <w:tc>
          <w:tcPr>
            <w:tcW w:w="486" w:type="dxa"/>
          </w:tcPr>
          <w:p w:rsidR="00B505C0" w:rsidRPr="00BF44FC" w:rsidRDefault="00B505C0" w:rsidP="00B505C0">
            <w:r w:rsidRPr="00BF44FC">
              <w:t>3</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Биология</w:t>
            </w:r>
          </w:p>
        </w:tc>
        <w:tc>
          <w:tcPr>
            <w:tcW w:w="683" w:type="dxa"/>
          </w:tcPr>
          <w:p w:rsidR="00B505C0" w:rsidRPr="00BF44FC" w:rsidRDefault="00B505C0" w:rsidP="00B505C0">
            <w:pPr>
              <w:spacing w:line="256" w:lineRule="auto"/>
              <w:jc w:val="center"/>
            </w:pPr>
            <w:r w:rsidRPr="00BF44FC">
              <w:t>17</w:t>
            </w:r>
          </w:p>
        </w:tc>
        <w:tc>
          <w:tcPr>
            <w:tcW w:w="683" w:type="dxa"/>
          </w:tcPr>
          <w:p w:rsidR="00B505C0" w:rsidRPr="00BF44FC" w:rsidRDefault="00B505C0" w:rsidP="00B505C0">
            <w:pPr>
              <w:spacing w:line="256" w:lineRule="auto"/>
              <w:jc w:val="center"/>
            </w:pPr>
            <w:r w:rsidRPr="00BF44FC">
              <w:t>17</w:t>
            </w:r>
          </w:p>
        </w:tc>
        <w:tc>
          <w:tcPr>
            <w:tcW w:w="683" w:type="dxa"/>
          </w:tcPr>
          <w:p w:rsidR="00B505C0" w:rsidRPr="00BF44FC" w:rsidRDefault="00B505C0" w:rsidP="00B505C0">
            <w:pPr>
              <w:spacing w:line="256" w:lineRule="auto"/>
              <w:jc w:val="center"/>
            </w:pPr>
            <w:r w:rsidRPr="00BF44FC">
              <w:t>20</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4</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pPr>
            <w:r w:rsidRPr="00BF44FC">
              <w:t>9</w:t>
            </w:r>
          </w:p>
        </w:tc>
        <w:tc>
          <w:tcPr>
            <w:tcW w:w="683" w:type="dxa"/>
          </w:tcPr>
          <w:p w:rsidR="00B505C0" w:rsidRPr="00BF44FC" w:rsidRDefault="00B505C0" w:rsidP="00B505C0">
            <w:pPr>
              <w:spacing w:line="256" w:lineRule="auto"/>
              <w:jc w:val="center"/>
              <w:rPr>
                <w:lang w:val="en-US"/>
              </w:rPr>
            </w:pPr>
            <w:r w:rsidRPr="00BF44FC">
              <w:rPr>
                <w:lang w:val="en-US"/>
              </w:rPr>
              <w:t>1</w:t>
            </w:r>
          </w:p>
        </w:tc>
        <w:tc>
          <w:tcPr>
            <w:tcW w:w="683" w:type="dxa"/>
          </w:tcPr>
          <w:p w:rsidR="00B505C0" w:rsidRPr="00BF44FC" w:rsidRDefault="00B505C0" w:rsidP="00B505C0">
            <w:pPr>
              <w:spacing w:line="256" w:lineRule="auto"/>
              <w:jc w:val="center"/>
            </w:pPr>
            <w:r w:rsidRPr="00BF44FC">
              <w:t>2</w:t>
            </w:r>
          </w:p>
        </w:tc>
        <w:tc>
          <w:tcPr>
            <w:tcW w:w="766" w:type="dxa"/>
          </w:tcPr>
          <w:p w:rsidR="00B505C0" w:rsidRPr="00BF44FC" w:rsidRDefault="00B505C0" w:rsidP="00B505C0">
            <w:pPr>
              <w:spacing w:line="256" w:lineRule="auto"/>
              <w:jc w:val="center"/>
            </w:pPr>
            <w:r w:rsidRPr="00BF44FC">
              <w:t>13</w:t>
            </w:r>
          </w:p>
        </w:tc>
        <w:tc>
          <w:tcPr>
            <w:tcW w:w="766" w:type="dxa"/>
          </w:tcPr>
          <w:p w:rsidR="00B505C0" w:rsidRPr="00BF44FC" w:rsidRDefault="00B505C0" w:rsidP="00B505C0">
            <w:pPr>
              <w:spacing w:line="256" w:lineRule="auto"/>
              <w:jc w:val="center"/>
            </w:pPr>
            <w:r w:rsidRPr="00BF44FC">
              <w:t>1</w:t>
            </w:r>
          </w:p>
        </w:tc>
        <w:tc>
          <w:tcPr>
            <w:tcW w:w="766" w:type="dxa"/>
          </w:tcPr>
          <w:p w:rsidR="00B505C0" w:rsidRPr="00BF44FC" w:rsidRDefault="00B505C0" w:rsidP="00B505C0">
            <w:pPr>
              <w:spacing w:line="256" w:lineRule="auto"/>
              <w:jc w:val="center"/>
            </w:pPr>
            <w:r w:rsidRPr="00BF44FC">
              <w:t>2</w:t>
            </w:r>
          </w:p>
        </w:tc>
      </w:tr>
      <w:tr w:rsidR="00B505C0" w:rsidRPr="00BF44FC" w:rsidTr="00B505C0">
        <w:trPr>
          <w:trHeight w:val="230"/>
        </w:trPr>
        <w:tc>
          <w:tcPr>
            <w:tcW w:w="486" w:type="dxa"/>
          </w:tcPr>
          <w:p w:rsidR="00B505C0" w:rsidRPr="00BF44FC" w:rsidRDefault="00B505C0" w:rsidP="00B505C0">
            <w:r w:rsidRPr="00BF44FC">
              <w:t>4</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География</w:t>
            </w:r>
          </w:p>
        </w:tc>
        <w:tc>
          <w:tcPr>
            <w:tcW w:w="683" w:type="dxa"/>
          </w:tcPr>
          <w:p w:rsidR="00B505C0" w:rsidRPr="00BF44FC" w:rsidRDefault="00B505C0" w:rsidP="00B505C0">
            <w:pPr>
              <w:spacing w:line="256" w:lineRule="auto"/>
              <w:jc w:val="center"/>
            </w:pPr>
            <w:r w:rsidRPr="00BF44FC">
              <w:t>14</w:t>
            </w:r>
          </w:p>
        </w:tc>
        <w:tc>
          <w:tcPr>
            <w:tcW w:w="683" w:type="dxa"/>
          </w:tcPr>
          <w:p w:rsidR="00B505C0" w:rsidRPr="00BF44FC" w:rsidRDefault="00B505C0" w:rsidP="00B505C0">
            <w:pPr>
              <w:spacing w:line="256" w:lineRule="auto"/>
              <w:jc w:val="center"/>
            </w:pPr>
            <w:r w:rsidRPr="00BF44FC">
              <w:t>10</w:t>
            </w:r>
          </w:p>
        </w:tc>
        <w:tc>
          <w:tcPr>
            <w:tcW w:w="683" w:type="dxa"/>
          </w:tcPr>
          <w:p w:rsidR="00B505C0" w:rsidRPr="00BF44FC" w:rsidRDefault="00B505C0" w:rsidP="00B505C0">
            <w:pPr>
              <w:spacing w:line="256" w:lineRule="auto"/>
              <w:jc w:val="center"/>
            </w:pPr>
            <w:r w:rsidRPr="00BF44FC">
              <w:t>7</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rPr>
                <w:lang w:val="en-US"/>
              </w:rPr>
            </w:pPr>
            <w:r w:rsidRPr="00BF44FC">
              <w:rPr>
                <w:lang w:val="en-US"/>
              </w:rPr>
              <w:t>1</w:t>
            </w:r>
          </w:p>
        </w:tc>
        <w:tc>
          <w:tcPr>
            <w:tcW w:w="683" w:type="dxa"/>
          </w:tcPr>
          <w:p w:rsidR="00B505C0" w:rsidRPr="00BF44FC" w:rsidRDefault="00B505C0" w:rsidP="00B505C0">
            <w:pPr>
              <w:spacing w:line="256" w:lineRule="auto"/>
              <w:jc w:val="center"/>
            </w:pPr>
            <w:r w:rsidRPr="00BF44FC">
              <w:t>0</w:t>
            </w:r>
          </w:p>
        </w:tc>
        <w:tc>
          <w:tcPr>
            <w:tcW w:w="766" w:type="dxa"/>
          </w:tcPr>
          <w:p w:rsidR="00B505C0" w:rsidRPr="00BF44FC" w:rsidRDefault="00B505C0" w:rsidP="00B505C0">
            <w:pPr>
              <w:spacing w:line="256" w:lineRule="auto"/>
              <w:jc w:val="center"/>
            </w:pPr>
            <w:r w:rsidRPr="00BF44FC">
              <w:t>0</w:t>
            </w:r>
          </w:p>
        </w:tc>
        <w:tc>
          <w:tcPr>
            <w:tcW w:w="766" w:type="dxa"/>
          </w:tcPr>
          <w:p w:rsidR="00B505C0" w:rsidRPr="00BF44FC" w:rsidRDefault="00B505C0" w:rsidP="00B505C0">
            <w:pPr>
              <w:spacing w:line="256" w:lineRule="auto"/>
              <w:jc w:val="center"/>
            </w:pPr>
            <w:r w:rsidRPr="00BF44FC">
              <w:t>1</w:t>
            </w:r>
          </w:p>
        </w:tc>
        <w:tc>
          <w:tcPr>
            <w:tcW w:w="766" w:type="dxa"/>
          </w:tcPr>
          <w:p w:rsidR="00B505C0" w:rsidRPr="00BF44FC" w:rsidRDefault="00B505C0" w:rsidP="00B505C0">
            <w:pPr>
              <w:spacing w:line="256" w:lineRule="auto"/>
              <w:jc w:val="center"/>
            </w:pPr>
            <w:r w:rsidRPr="00BF44FC">
              <w:t>0</w:t>
            </w:r>
          </w:p>
        </w:tc>
      </w:tr>
      <w:tr w:rsidR="00B505C0" w:rsidRPr="00BF44FC" w:rsidTr="00B505C0">
        <w:trPr>
          <w:trHeight w:val="263"/>
        </w:trPr>
        <w:tc>
          <w:tcPr>
            <w:tcW w:w="486" w:type="dxa"/>
          </w:tcPr>
          <w:p w:rsidR="00B505C0" w:rsidRPr="00BF44FC" w:rsidRDefault="00B505C0" w:rsidP="00B505C0">
            <w:r w:rsidRPr="00BF44FC">
              <w:t>5</w:t>
            </w:r>
          </w:p>
        </w:tc>
        <w:tc>
          <w:tcPr>
            <w:tcW w:w="1654" w:type="dxa"/>
          </w:tcPr>
          <w:p w:rsidR="00B505C0" w:rsidRPr="00BF44FC" w:rsidRDefault="00B505C0" w:rsidP="00B505C0">
            <w:pPr>
              <w:tabs>
                <w:tab w:val="left" w:pos="1579"/>
              </w:tabs>
              <w:spacing w:line="256" w:lineRule="auto"/>
              <w:ind w:left="-122"/>
              <w:jc w:val="center"/>
              <w:rPr>
                <w:rFonts w:ascii="Arial" w:hAnsi="Arial" w:cs="Arial"/>
              </w:rPr>
            </w:pPr>
            <w:r w:rsidRPr="00BF44FC">
              <w:rPr>
                <w:color w:val="000000" w:themeColor="dark1"/>
                <w:kern w:val="24"/>
              </w:rPr>
              <w:t>Информатика (ИКТ)</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5</w:t>
            </w:r>
          </w:p>
        </w:tc>
        <w:tc>
          <w:tcPr>
            <w:tcW w:w="683" w:type="dxa"/>
          </w:tcPr>
          <w:p w:rsidR="00B505C0" w:rsidRPr="00BF44FC" w:rsidRDefault="00B505C0" w:rsidP="00B505C0">
            <w:pPr>
              <w:spacing w:line="256" w:lineRule="auto"/>
              <w:jc w:val="center"/>
            </w:pPr>
            <w:r w:rsidRPr="00BF44FC">
              <w:t>6</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1</w:t>
            </w:r>
          </w:p>
        </w:tc>
        <w:tc>
          <w:tcPr>
            <w:tcW w:w="683" w:type="dxa"/>
          </w:tcPr>
          <w:p w:rsidR="00B505C0" w:rsidRPr="00BF44FC" w:rsidRDefault="00B505C0" w:rsidP="00B505C0">
            <w:pPr>
              <w:spacing w:line="256" w:lineRule="auto"/>
              <w:jc w:val="center"/>
            </w:pPr>
            <w:r w:rsidRPr="00BF44FC">
              <w:t>0</w:t>
            </w:r>
          </w:p>
        </w:tc>
        <w:tc>
          <w:tcPr>
            <w:tcW w:w="766" w:type="dxa"/>
          </w:tcPr>
          <w:p w:rsidR="00B505C0" w:rsidRPr="00BF44FC" w:rsidRDefault="00B505C0" w:rsidP="00B505C0">
            <w:pPr>
              <w:spacing w:line="256" w:lineRule="auto"/>
              <w:jc w:val="center"/>
            </w:pPr>
            <w:r w:rsidRPr="00BF44FC">
              <w:rPr>
                <w:color w:val="000000" w:themeColor="dark1"/>
                <w:kern w:val="24"/>
              </w:rPr>
              <w:t>0</w:t>
            </w:r>
          </w:p>
        </w:tc>
        <w:tc>
          <w:tcPr>
            <w:tcW w:w="766" w:type="dxa"/>
          </w:tcPr>
          <w:p w:rsidR="00B505C0" w:rsidRPr="00BF44FC" w:rsidRDefault="00B505C0" w:rsidP="00B505C0">
            <w:pPr>
              <w:spacing w:line="256" w:lineRule="auto"/>
              <w:jc w:val="center"/>
            </w:pPr>
            <w:r w:rsidRPr="00BF44FC">
              <w:rPr>
                <w:color w:val="000000" w:themeColor="dark1"/>
                <w:kern w:val="24"/>
              </w:rPr>
              <w:t>1</w:t>
            </w:r>
          </w:p>
        </w:tc>
        <w:tc>
          <w:tcPr>
            <w:tcW w:w="766" w:type="dxa"/>
          </w:tcPr>
          <w:p w:rsidR="00B505C0" w:rsidRPr="00BF44FC" w:rsidRDefault="00B505C0" w:rsidP="00B505C0">
            <w:pPr>
              <w:spacing w:line="256" w:lineRule="auto"/>
              <w:jc w:val="center"/>
            </w:pPr>
            <w:r w:rsidRPr="00BF44FC">
              <w:t>0</w:t>
            </w:r>
          </w:p>
        </w:tc>
      </w:tr>
      <w:tr w:rsidR="00B505C0" w:rsidRPr="00BF44FC" w:rsidTr="00B505C0">
        <w:trPr>
          <w:trHeight w:val="367"/>
        </w:trPr>
        <w:tc>
          <w:tcPr>
            <w:tcW w:w="486" w:type="dxa"/>
          </w:tcPr>
          <w:p w:rsidR="00B505C0" w:rsidRPr="00BF44FC" w:rsidRDefault="00B505C0" w:rsidP="00B505C0">
            <w:r w:rsidRPr="00BF44FC">
              <w:t>6</w:t>
            </w:r>
          </w:p>
        </w:tc>
        <w:tc>
          <w:tcPr>
            <w:tcW w:w="1654" w:type="dxa"/>
          </w:tcPr>
          <w:p w:rsidR="00B505C0" w:rsidRPr="00BF44FC" w:rsidRDefault="00B505C0" w:rsidP="00B505C0">
            <w:pPr>
              <w:spacing w:line="256" w:lineRule="auto"/>
              <w:ind w:left="-122"/>
              <w:rPr>
                <w:rFonts w:ascii="Arial" w:hAnsi="Arial" w:cs="Arial"/>
              </w:rPr>
            </w:pPr>
            <w:r w:rsidRPr="00BF44FC">
              <w:rPr>
                <w:color w:val="000000" w:themeColor="dark1"/>
                <w:kern w:val="24"/>
              </w:rPr>
              <w:t>Искусство (МХК)</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0</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766" w:type="dxa"/>
          </w:tcPr>
          <w:p w:rsidR="00B505C0" w:rsidRPr="00BF44FC" w:rsidRDefault="00B505C0" w:rsidP="00B505C0">
            <w:pPr>
              <w:spacing w:line="256" w:lineRule="auto"/>
              <w:jc w:val="center"/>
            </w:pPr>
            <w:r w:rsidRPr="00BF44FC">
              <w:rPr>
                <w:color w:val="000000" w:themeColor="dark1"/>
                <w:kern w:val="24"/>
              </w:rPr>
              <w:t>-</w:t>
            </w:r>
          </w:p>
        </w:tc>
        <w:tc>
          <w:tcPr>
            <w:tcW w:w="766" w:type="dxa"/>
          </w:tcPr>
          <w:p w:rsidR="00B505C0" w:rsidRPr="00BF44FC" w:rsidRDefault="00B505C0" w:rsidP="00B505C0">
            <w:pPr>
              <w:spacing w:line="256" w:lineRule="auto"/>
              <w:jc w:val="center"/>
            </w:pPr>
            <w:r w:rsidRPr="00BF44FC">
              <w:rPr>
                <w:color w:val="000000" w:themeColor="dark1"/>
                <w:kern w:val="24"/>
              </w:rPr>
              <w:t>-</w:t>
            </w:r>
          </w:p>
        </w:tc>
        <w:tc>
          <w:tcPr>
            <w:tcW w:w="766" w:type="dxa"/>
          </w:tcPr>
          <w:p w:rsidR="00B505C0" w:rsidRPr="00BF44FC" w:rsidRDefault="00B505C0" w:rsidP="00B505C0">
            <w:pPr>
              <w:spacing w:line="256" w:lineRule="auto"/>
              <w:jc w:val="center"/>
            </w:pPr>
            <w:r w:rsidRPr="00BF44FC">
              <w:rPr>
                <w:color w:val="000000" w:themeColor="dark1"/>
                <w:kern w:val="24"/>
              </w:rPr>
              <w:t>-</w:t>
            </w:r>
          </w:p>
        </w:tc>
      </w:tr>
      <w:tr w:rsidR="00B505C0" w:rsidRPr="00BF44FC" w:rsidTr="00B505C0">
        <w:trPr>
          <w:trHeight w:val="77"/>
        </w:trPr>
        <w:tc>
          <w:tcPr>
            <w:tcW w:w="486" w:type="dxa"/>
          </w:tcPr>
          <w:p w:rsidR="00B505C0" w:rsidRPr="00BF44FC" w:rsidRDefault="00B505C0" w:rsidP="00B505C0">
            <w:r w:rsidRPr="00BF44FC">
              <w:t>7</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История</w:t>
            </w:r>
          </w:p>
        </w:tc>
        <w:tc>
          <w:tcPr>
            <w:tcW w:w="683" w:type="dxa"/>
          </w:tcPr>
          <w:p w:rsidR="00B505C0" w:rsidRPr="00BF44FC" w:rsidRDefault="00B505C0" w:rsidP="00B505C0">
            <w:pPr>
              <w:spacing w:line="256" w:lineRule="auto"/>
              <w:jc w:val="center"/>
            </w:pPr>
            <w:r w:rsidRPr="00BF44FC">
              <w:t>8</w:t>
            </w:r>
          </w:p>
        </w:tc>
        <w:tc>
          <w:tcPr>
            <w:tcW w:w="683" w:type="dxa"/>
          </w:tcPr>
          <w:p w:rsidR="00B505C0" w:rsidRPr="00BF44FC" w:rsidRDefault="00B505C0" w:rsidP="00B505C0">
            <w:pPr>
              <w:spacing w:line="256" w:lineRule="auto"/>
              <w:jc w:val="center"/>
            </w:pPr>
            <w:r w:rsidRPr="00BF44FC">
              <w:t>3</w:t>
            </w:r>
          </w:p>
        </w:tc>
        <w:tc>
          <w:tcPr>
            <w:tcW w:w="683" w:type="dxa"/>
          </w:tcPr>
          <w:p w:rsidR="00B505C0" w:rsidRPr="00BF44FC" w:rsidRDefault="00B505C0" w:rsidP="00B505C0">
            <w:pPr>
              <w:spacing w:line="256" w:lineRule="auto"/>
              <w:jc w:val="center"/>
            </w:pPr>
            <w:r w:rsidRPr="00BF44FC">
              <w:t>7</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t>1</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rPr>
                <w:color w:val="000000" w:themeColor="dark1"/>
                <w:kern w:val="24"/>
              </w:rPr>
              <w:t>1</w:t>
            </w:r>
          </w:p>
        </w:tc>
        <w:tc>
          <w:tcPr>
            <w:tcW w:w="766" w:type="dxa"/>
          </w:tcPr>
          <w:p w:rsidR="00B505C0" w:rsidRPr="00BF44FC" w:rsidRDefault="00B505C0" w:rsidP="00B505C0">
            <w:pPr>
              <w:spacing w:line="256" w:lineRule="auto"/>
              <w:jc w:val="center"/>
            </w:pPr>
            <w:r w:rsidRPr="00BF44FC">
              <w:t>-</w:t>
            </w:r>
          </w:p>
        </w:tc>
        <w:tc>
          <w:tcPr>
            <w:tcW w:w="766" w:type="dxa"/>
          </w:tcPr>
          <w:p w:rsidR="00B505C0" w:rsidRPr="00BF44FC" w:rsidRDefault="00B505C0" w:rsidP="00B505C0">
            <w:pPr>
              <w:spacing w:line="256" w:lineRule="auto"/>
              <w:jc w:val="center"/>
            </w:pPr>
            <w:r w:rsidRPr="00BF44FC">
              <w:t>1</w:t>
            </w:r>
          </w:p>
        </w:tc>
        <w:tc>
          <w:tcPr>
            <w:tcW w:w="766" w:type="dxa"/>
          </w:tcPr>
          <w:p w:rsidR="00B505C0" w:rsidRPr="00BF44FC" w:rsidRDefault="00B505C0" w:rsidP="00B505C0">
            <w:pPr>
              <w:spacing w:line="256" w:lineRule="auto"/>
              <w:jc w:val="center"/>
            </w:pPr>
            <w:r w:rsidRPr="00BF44FC">
              <w:t>1</w:t>
            </w:r>
          </w:p>
        </w:tc>
      </w:tr>
      <w:tr w:rsidR="00B505C0" w:rsidRPr="00BF44FC" w:rsidTr="00B505C0">
        <w:trPr>
          <w:trHeight w:val="251"/>
        </w:trPr>
        <w:tc>
          <w:tcPr>
            <w:tcW w:w="486" w:type="dxa"/>
          </w:tcPr>
          <w:p w:rsidR="00B505C0" w:rsidRPr="00BF44FC" w:rsidRDefault="00B505C0" w:rsidP="00B505C0">
            <w:r w:rsidRPr="00BF44FC">
              <w:t>18</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Литература</w:t>
            </w:r>
          </w:p>
        </w:tc>
        <w:tc>
          <w:tcPr>
            <w:tcW w:w="683" w:type="dxa"/>
          </w:tcPr>
          <w:p w:rsidR="00B505C0" w:rsidRPr="00BF44FC" w:rsidRDefault="00B505C0" w:rsidP="00B505C0">
            <w:pPr>
              <w:spacing w:line="256" w:lineRule="auto"/>
              <w:jc w:val="center"/>
            </w:pPr>
            <w:r w:rsidRPr="00BF44FC">
              <w:t>11</w:t>
            </w:r>
          </w:p>
        </w:tc>
        <w:tc>
          <w:tcPr>
            <w:tcW w:w="683" w:type="dxa"/>
          </w:tcPr>
          <w:p w:rsidR="00B505C0" w:rsidRPr="00BF44FC" w:rsidRDefault="00B505C0" w:rsidP="00B505C0">
            <w:pPr>
              <w:spacing w:line="256" w:lineRule="auto"/>
              <w:jc w:val="center"/>
            </w:pPr>
            <w:r w:rsidRPr="00BF44FC">
              <w:t>6</w:t>
            </w:r>
          </w:p>
        </w:tc>
        <w:tc>
          <w:tcPr>
            <w:tcW w:w="683" w:type="dxa"/>
          </w:tcPr>
          <w:p w:rsidR="00B505C0" w:rsidRPr="00BF44FC" w:rsidRDefault="00B505C0" w:rsidP="00B505C0">
            <w:pPr>
              <w:spacing w:line="256" w:lineRule="auto"/>
              <w:jc w:val="center"/>
            </w:pPr>
            <w:r w:rsidRPr="00BF44FC">
              <w:t>2</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2</w:t>
            </w:r>
          </w:p>
        </w:tc>
        <w:tc>
          <w:tcPr>
            <w:tcW w:w="683" w:type="dxa"/>
          </w:tcPr>
          <w:p w:rsidR="00B505C0" w:rsidRPr="00BF44FC" w:rsidRDefault="00B505C0" w:rsidP="00B505C0">
            <w:pPr>
              <w:spacing w:line="256" w:lineRule="auto"/>
              <w:jc w:val="center"/>
            </w:pPr>
            <w:r w:rsidRPr="00BF44FC">
              <w:t>4</w:t>
            </w:r>
          </w:p>
        </w:tc>
        <w:tc>
          <w:tcPr>
            <w:tcW w:w="683" w:type="dxa"/>
          </w:tcPr>
          <w:p w:rsidR="00B505C0" w:rsidRPr="00BF44FC" w:rsidRDefault="00B505C0" w:rsidP="00B505C0">
            <w:pPr>
              <w:spacing w:line="256" w:lineRule="auto"/>
              <w:jc w:val="center"/>
            </w:pPr>
            <w:r w:rsidRPr="00BF44FC">
              <w:t>2</w:t>
            </w:r>
          </w:p>
        </w:tc>
        <w:tc>
          <w:tcPr>
            <w:tcW w:w="683" w:type="dxa"/>
          </w:tcPr>
          <w:p w:rsidR="00B505C0" w:rsidRPr="00BF44FC" w:rsidRDefault="00B505C0" w:rsidP="00B505C0">
            <w:pPr>
              <w:spacing w:line="256" w:lineRule="auto"/>
              <w:jc w:val="center"/>
            </w:pPr>
            <w:r w:rsidRPr="00BF44FC">
              <w:t>3</w:t>
            </w:r>
          </w:p>
        </w:tc>
        <w:tc>
          <w:tcPr>
            <w:tcW w:w="683" w:type="dxa"/>
          </w:tcPr>
          <w:p w:rsidR="00B505C0" w:rsidRPr="00BF44FC" w:rsidRDefault="00B505C0" w:rsidP="00B505C0">
            <w:pPr>
              <w:spacing w:line="256" w:lineRule="auto"/>
              <w:jc w:val="center"/>
              <w:rPr>
                <w:lang w:val="en-US"/>
              </w:rPr>
            </w:pPr>
            <w:r w:rsidRPr="00BF44FC">
              <w:rPr>
                <w:lang w:val="en-US"/>
              </w:rPr>
              <w:t>1</w:t>
            </w:r>
          </w:p>
        </w:tc>
        <w:tc>
          <w:tcPr>
            <w:tcW w:w="683" w:type="dxa"/>
          </w:tcPr>
          <w:p w:rsidR="00B505C0" w:rsidRPr="00BF44FC" w:rsidRDefault="00B505C0" w:rsidP="00B505C0">
            <w:pPr>
              <w:spacing w:line="256" w:lineRule="auto"/>
              <w:jc w:val="center"/>
            </w:pPr>
            <w:r w:rsidRPr="00BF44FC">
              <w:t>0</w:t>
            </w:r>
          </w:p>
        </w:tc>
        <w:tc>
          <w:tcPr>
            <w:tcW w:w="766" w:type="dxa"/>
          </w:tcPr>
          <w:p w:rsidR="00B505C0" w:rsidRPr="00BF44FC" w:rsidRDefault="00B505C0" w:rsidP="00B505C0">
            <w:pPr>
              <w:spacing w:line="256" w:lineRule="auto"/>
              <w:jc w:val="center"/>
            </w:pPr>
            <w:r w:rsidRPr="00BF44FC">
              <w:t>5</w:t>
            </w:r>
          </w:p>
        </w:tc>
        <w:tc>
          <w:tcPr>
            <w:tcW w:w="766" w:type="dxa"/>
          </w:tcPr>
          <w:p w:rsidR="00B505C0" w:rsidRPr="00BF44FC" w:rsidRDefault="00B505C0" w:rsidP="00B505C0">
            <w:pPr>
              <w:spacing w:line="256" w:lineRule="auto"/>
              <w:jc w:val="center"/>
            </w:pPr>
            <w:r w:rsidRPr="00BF44FC">
              <w:t>5</w:t>
            </w:r>
          </w:p>
        </w:tc>
        <w:tc>
          <w:tcPr>
            <w:tcW w:w="766" w:type="dxa"/>
          </w:tcPr>
          <w:p w:rsidR="00B505C0" w:rsidRPr="00BF44FC" w:rsidRDefault="00B505C0" w:rsidP="00B505C0">
            <w:pPr>
              <w:spacing w:line="256" w:lineRule="auto"/>
              <w:jc w:val="center"/>
            </w:pPr>
            <w:r w:rsidRPr="00BF44FC">
              <w:t>2</w:t>
            </w:r>
          </w:p>
        </w:tc>
      </w:tr>
      <w:tr w:rsidR="00B505C0" w:rsidRPr="00BF44FC" w:rsidTr="00B505C0">
        <w:trPr>
          <w:trHeight w:val="141"/>
        </w:trPr>
        <w:tc>
          <w:tcPr>
            <w:tcW w:w="486" w:type="dxa"/>
          </w:tcPr>
          <w:p w:rsidR="00B505C0" w:rsidRPr="00BF44FC" w:rsidRDefault="00B505C0" w:rsidP="00B505C0">
            <w:r w:rsidRPr="00BF44FC">
              <w:t>9</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Математика</w:t>
            </w:r>
          </w:p>
        </w:tc>
        <w:tc>
          <w:tcPr>
            <w:tcW w:w="683" w:type="dxa"/>
          </w:tcPr>
          <w:p w:rsidR="00B505C0" w:rsidRPr="00BF44FC" w:rsidRDefault="00B505C0" w:rsidP="00B505C0">
            <w:pPr>
              <w:spacing w:line="256" w:lineRule="auto"/>
              <w:jc w:val="center"/>
            </w:pPr>
            <w:r w:rsidRPr="00BF44FC">
              <w:t>9</w:t>
            </w:r>
          </w:p>
        </w:tc>
        <w:tc>
          <w:tcPr>
            <w:tcW w:w="683" w:type="dxa"/>
          </w:tcPr>
          <w:p w:rsidR="00B505C0" w:rsidRPr="00BF44FC" w:rsidRDefault="00B505C0" w:rsidP="00B505C0">
            <w:pPr>
              <w:spacing w:line="256" w:lineRule="auto"/>
              <w:jc w:val="center"/>
            </w:pPr>
            <w:r w:rsidRPr="00BF44FC">
              <w:t>11</w:t>
            </w:r>
          </w:p>
        </w:tc>
        <w:tc>
          <w:tcPr>
            <w:tcW w:w="683" w:type="dxa"/>
          </w:tcPr>
          <w:p w:rsidR="00B505C0" w:rsidRPr="00BF44FC" w:rsidRDefault="00B505C0" w:rsidP="00B505C0">
            <w:pPr>
              <w:spacing w:line="256" w:lineRule="auto"/>
              <w:jc w:val="center"/>
            </w:pPr>
            <w:r w:rsidRPr="00BF44FC">
              <w:t>12</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pPr>
            <w:r w:rsidRPr="00BF44FC">
              <w:t>2</w:t>
            </w:r>
          </w:p>
        </w:tc>
        <w:tc>
          <w:tcPr>
            <w:tcW w:w="683" w:type="dxa"/>
          </w:tcPr>
          <w:p w:rsidR="00B505C0" w:rsidRPr="00BF44FC" w:rsidRDefault="00B505C0" w:rsidP="00B505C0">
            <w:pPr>
              <w:spacing w:line="256" w:lineRule="auto"/>
              <w:jc w:val="center"/>
              <w:rPr>
                <w:lang w:val="en-US"/>
              </w:rPr>
            </w:pPr>
            <w:r w:rsidRPr="00BF44FC">
              <w:rPr>
                <w:lang w:val="en-US"/>
              </w:rPr>
              <w:t>3</w:t>
            </w:r>
          </w:p>
        </w:tc>
        <w:tc>
          <w:tcPr>
            <w:tcW w:w="683" w:type="dxa"/>
          </w:tcPr>
          <w:p w:rsidR="00B505C0" w:rsidRPr="00BF44FC" w:rsidRDefault="00B505C0" w:rsidP="00B505C0">
            <w:pPr>
              <w:spacing w:line="256" w:lineRule="auto"/>
              <w:jc w:val="center"/>
            </w:pPr>
            <w:r w:rsidRPr="00BF44FC">
              <w:t>4</w:t>
            </w:r>
          </w:p>
        </w:tc>
        <w:tc>
          <w:tcPr>
            <w:tcW w:w="766" w:type="dxa"/>
          </w:tcPr>
          <w:p w:rsidR="00B505C0" w:rsidRPr="00BF44FC" w:rsidRDefault="00B505C0" w:rsidP="00B505C0">
            <w:pPr>
              <w:spacing w:line="256" w:lineRule="auto"/>
              <w:jc w:val="center"/>
            </w:pPr>
            <w:r w:rsidRPr="00BF44FC">
              <w:t>2</w:t>
            </w:r>
          </w:p>
        </w:tc>
        <w:tc>
          <w:tcPr>
            <w:tcW w:w="766" w:type="dxa"/>
          </w:tcPr>
          <w:p w:rsidR="00B505C0" w:rsidRPr="00BF44FC" w:rsidRDefault="00B505C0" w:rsidP="00B505C0">
            <w:pPr>
              <w:spacing w:line="256" w:lineRule="auto"/>
              <w:jc w:val="center"/>
            </w:pPr>
            <w:r w:rsidRPr="00BF44FC">
              <w:t>3</w:t>
            </w:r>
          </w:p>
        </w:tc>
        <w:tc>
          <w:tcPr>
            <w:tcW w:w="766" w:type="dxa"/>
          </w:tcPr>
          <w:p w:rsidR="00B505C0" w:rsidRPr="00BF44FC" w:rsidRDefault="00B505C0" w:rsidP="00B505C0">
            <w:pPr>
              <w:spacing w:line="256" w:lineRule="auto"/>
              <w:jc w:val="center"/>
            </w:pPr>
            <w:r w:rsidRPr="00BF44FC">
              <w:t>4</w:t>
            </w:r>
          </w:p>
        </w:tc>
      </w:tr>
      <w:tr w:rsidR="00B505C0" w:rsidRPr="00BF44FC" w:rsidTr="00B505C0">
        <w:trPr>
          <w:trHeight w:val="173"/>
        </w:trPr>
        <w:tc>
          <w:tcPr>
            <w:tcW w:w="486" w:type="dxa"/>
          </w:tcPr>
          <w:p w:rsidR="00B505C0" w:rsidRPr="00BF44FC" w:rsidRDefault="00B505C0" w:rsidP="00B505C0">
            <w:r w:rsidRPr="00BF44FC">
              <w:t>10</w:t>
            </w:r>
          </w:p>
        </w:tc>
        <w:tc>
          <w:tcPr>
            <w:tcW w:w="1654" w:type="dxa"/>
          </w:tcPr>
          <w:p w:rsidR="00B505C0" w:rsidRPr="00BF44FC" w:rsidRDefault="00B505C0" w:rsidP="00B505C0">
            <w:pPr>
              <w:spacing w:line="256" w:lineRule="auto"/>
              <w:rPr>
                <w:rFonts w:ascii="Arial" w:hAnsi="Arial" w:cs="Arial"/>
                <w:color w:val="000000" w:themeColor="text1"/>
              </w:rPr>
            </w:pPr>
            <w:r w:rsidRPr="00BF44FC">
              <w:rPr>
                <w:color w:val="000000" w:themeColor="text1"/>
                <w:kern w:val="24"/>
              </w:rPr>
              <w:t>Немецкий язык</w:t>
            </w:r>
          </w:p>
        </w:tc>
        <w:tc>
          <w:tcPr>
            <w:tcW w:w="683" w:type="dxa"/>
          </w:tcPr>
          <w:p w:rsidR="00B505C0" w:rsidRPr="00BF44FC" w:rsidRDefault="00B505C0" w:rsidP="00B505C0">
            <w:pPr>
              <w:spacing w:line="256" w:lineRule="auto"/>
              <w:jc w:val="center"/>
              <w:rPr>
                <w:color w:val="000000" w:themeColor="text1"/>
              </w:rPr>
            </w:pPr>
            <w:r w:rsidRPr="00BF44FC">
              <w:rPr>
                <w:color w:val="000000" w:themeColor="text1"/>
              </w:rPr>
              <w:t>13</w:t>
            </w:r>
          </w:p>
        </w:tc>
        <w:tc>
          <w:tcPr>
            <w:tcW w:w="683" w:type="dxa"/>
          </w:tcPr>
          <w:p w:rsidR="00B505C0" w:rsidRPr="00BF44FC" w:rsidRDefault="00B505C0" w:rsidP="00B505C0">
            <w:pPr>
              <w:spacing w:line="256" w:lineRule="auto"/>
              <w:jc w:val="center"/>
              <w:rPr>
                <w:color w:val="000000" w:themeColor="text1"/>
              </w:rPr>
            </w:pPr>
            <w:r w:rsidRPr="00BF44FC">
              <w:rPr>
                <w:color w:val="000000" w:themeColor="text1"/>
              </w:rPr>
              <w:t>3</w:t>
            </w:r>
          </w:p>
        </w:tc>
        <w:tc>
          <w:tcPr>
            <w:tcW w:w="683" w:type="dxa"/>
          </w:tcPr>
          <w:p w:rsidR="00B505C0" w:rsidRPr="00BF44FC" w:rsidRDefault="00B505C0" w:rsidP="00B505C0">
            <w:pPr>
              <w:spacing w:line="256" w:lineRule="auto"/>
              <w:jc w:val="center"/>
              <w:rPr>
                <w:color w:val="000000" w:themeColor="text1"/>
              </w:rPr>
            </w:pPr>
            <w:r w:rsidRPr="00BF44FC">
              <w:rPr>
                <w:color w:val="000000" w:themeColor="text1"/>
              </w:rPr>
              <w:t>5</w:t>
            </w:r>
          </w:p>
        </w:tc>
        <w:tc>
          <w:tcPr>
            <w:tcW w:w="683" w:type="dxa"/>
          </w:tcPr>
          <w:p w:rsidR="00B505C0" w:rsidRPr="00BF44FC" w:rsidRDefault="00B505C0" w:rsidP="00B505C0">
            <w:pPr>
              <w:spacing w:line="256" w:lineRule="auto"/>
              <w:jc w:val="center"/>
              <w:rPr>
                <w:rFonts w:ascii="Arial" w:hAnsi="Arial" w:cs="Arial"/>
                <w:color w:val="000000" w:themeColor="text1"/>
              </w:rPr>
            </w:pPr>
            <w:r w:rsidRPr="00BF44FC">
              <w:rPr>
                <w:color w:val="000000" w:themeColor="text1"/>
                <w:kern w:val="24"/>
              </w:rPr>
              <w:t>-</w:t>
            </w:r>
          </w:p>
        </w:tc>
        <w:tc>
          <w:tcPr>
            <w:tcW w:w="683" w:type="dxa"/>
          </w:tcPr>
          <w:p w:rsidR="00B505C0" w:rsidRPr="00BF44FC" w:rsidRDefault="00B505C0" w:rsidP="00B505C0">
            <w:pPr>
              <w:spacing w:line="256" w:lineRule="auto"/>
              <w:jc w:val="center"/>
              <w:rPr>
                <w:color w:val="000000" w:themeColor="text1"/>
              </w:rPr>
            </w:pPr>
            <w:r w:rsidRPr="00BF44FC">
              <w:rPr>
                <w:color w:val="000000" w:themeColor="text1"/>
                <w:kern w:val="24"/>
              </w:rPr>
              <w:t>1</w:t>
            </w:r>
          </w:p>
        </w:tc>
        <w:tc>
          <w:tcPr>
            <w:tcW w:w="683" w:type="dxa"/>
          </w:tcPr>
          <w:p w:rsidR="00B505C0" w:rsidRPr="00BF44FC" w:rsidRDefault="00B505C0" w:rsidP="00B505C0">
            <w:pPr>
              <w:spacing w:line="256" w:lineRule="auto"/>
              <w:jc w:val="center"/>
              <w:rPr>
                <w:color w:val="000000" w:themeColor="text1"/>
              </w:rPr>
            </w:pPr>
            <w:r w:rsidRPr="00BF44FC">
              <w:rPr>
                <w:color w:val="000000" w:themeColor="text1"/>
              </w:rPr>
              <w:t>0</w:t>
            </w:r>
          </w:p>
        </w:tc>
        <w:tc>
          <w:tcPr>
            <w:tcW w:w="683" w:type="dxa"/>
          </w:tcPr>
          <w:p w:rsidR="00B505C0" w:rsidRPr="00BF44FC" w:rsidRDefault="00B505C0" w:rsidP="00B505C0">
            <w:pPr>
              <w:spacing w:line="256" w:lineRule="auto"/>
              <w:jc w:val="center"/>
              <w:rPr>
                <w:color w:val="000000" w:themeColor="text1"/>
              </w:rPr>
            </w:pPr>
            <w:r w:rsidRPr="00BF44FC">
              <w:rPr>
                <w:color w:val="000000" w:themeColor="text1"/>
              </w:rPr>
              <w:t>0</w:t>
            </w:r>
          </w:p>
        </w:tc>
        <w:tc>
          <w:tcPr>
            <w:tcW w:w="683" w:type="dxa"/>
          </w:tcPr>
          <w:p w:rsidR="00B505C0" w:rsidRPr="00BF44FC" w:rsidRDefault="00B505C0" w:rsidP="00B505C0">
            <w:pPr>
              <w:spacing w:line="256" w:lineRule="auto"/>
              <w:jc w:val="center"/>
              <w:rPr>
                <w:color w:val="000000" w:themeColor="text1"/>
              </w:rPr>
            </w:pPr>
            <w:r w:rsidRPr="00BF44FC">
              <w:rPr>
                <w:color w:val="000000" w:themeColor="text1"/>
                <w:kern w:val="24"/>
              </w:rPr>
              <w:t>0</w:t>
            </w:r>
          </w:p>
        </w:tc>
        <w:tc>
          <w:tcPr>
            <w:tcW w:w="683" w:type="dxa"/>
          </w:tcPr>
          <w:p w:rsidR="00B505C0" w:rsidRPr="00BF44FC" w:rsidRDefault="00B505C0" w:rsidP="00B505C0">
            <w:pPr>
              <w:spacing w:line="256" w:lineRule="auto"/>
              <w:jc w:val="center"/>
              <w:rPr>
                <w:color w:val="000000" w:themeColor="text1"/>
              </w:rPr>
            </w:pPr>
            <w:r w:rsidRPr="00BF44FC">
              <w:rPr>
                <w:color w:val="000000" w:themeColor="text1"/>
                <w:kern w:val="24"/>
              </w:rPr>
              <w:t>0</w:t>
            </w:r>
          </w:p>
        </w:tc>
        <w:tc>
          <w:tcPr>
            <w:tcW w:w="766" w:type="dxa"/>
          </w:tcPr>
          <w:p w:rsidR="00B505C0" w:rsidRPr="00BF44FC" w:rsidRDefault="00B505C0" w:rsidP="00B505C0">
            <w:pPr>
              <w:spacing w:line="256" w:lineRule="auto"/>
              <w:jc w:val="center"/>
              <w:rPr>
                <w:color w:val="000000" w:themeColor="text1"/>
              </w:rPr>
            </w:pPr>
            <w:r w:rsidRPr="00BF44FC">
              <w:rPr>
                <w:color w:val="000000" w:themeColor="text1"/>
              </w:rPr>
              <w:t>0</w:t>
            </w:r>
          </w:p>
        </w:tc>
        <w:tc>
          <w:tcPr>
            <w:tcW w:w="766" w:type="dxa"/>
          </w:tcPr>
          <w:p w:rsidR="00B505C0" w:rsidRPr="00BF44FC" w:rsidRDefault="00B505C0" w:rsidP="00B505C0">
            <w:pPr>
              <w:spacing w:line="256" w:lineRule="auto"/>
              <w:jc w:val="center"/>
              <w:rPr>
                <w:color w:val="000000" w:themeColor="text1"/>
              </w:rPr>
            </w:pPr>
            <w:r w:rsidRPr="00BF44FC">
              <w:rPr>
                <w:color w:val="000000" w:themeColor="text1"/>
              </w:rPr>
              <w:t>1</w:t>
            </w:r>
          </w:p>
        </w:tc>
        <w:tc>
          <w:tcPr>
            <w:tcW w:w="766" w:type="dxa"/>
          </w:tcPr>
          <w:p w:rsidR="00B505C0" w:rsidRPr="00BF44FC" w:rsidRDefault="00B505C0" w:rsidP="00B505C0">
            <w:pPr>
              <w:spacing w:line="256" w:lineRule="auto"/>
              <w:jc w:val="center"/>
              <w:rPr>
                <w:color w:val="000000" w:themeColor="text1"/>
              </w:rPr>
            </w:pPr>
            <w:r w:rsidRPr="00BF44FC">
              <w:rPr>
                <w:color w:val="000000" w:themeColor="text1"/>
              </w:rPr>
              <w:t>0</w:t>
            </w:r>
          </w:p>
        </w:tc>
      </w:tr>
      <w:tr w:rsidR="00B505C0" w:rsidRPr="00BF44FC" w:rsidTr="00B505C0">
        <w:trPr>
          <w:trHeight w:val="191"/>
        </w:trPr>
        <w:tc>
          <w:tcPr>
            <w:tcW w:w="486" w:type="dxa"/>
          </w:tcPr>
          <w:p w:rsidR="00B505C0" w:rsidRPr="00BF44FC" w:rsidRDefault="00B505C0" w:rsidP="00B505C0">
            <w:r w:rsidRPr="00BF44FC">
              <w:t>11</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Обществознание</w:t>
            </w:r>
          </w:p>
        </w:tc>
        <w:tc>
          <w:tcPr>
            <w:tcW w:w="683" w:type="dxa"/>
          </w:tcPr>
          <w:p w:rsidR="00B505C0" w:rsidRPr="00BF44FC" w:rsidRDefault="00B505C0" w:rsidP="00B505C0">
            <w:pPr>
              <w:spacing w:line="256" w:lineRule="auto"/>
              <w:jc w:val="center"/>
            </w:pPr>
            <w:r w:rsidRPr="00BF44FC">
              <w:t>7</w:t>
            </w:r>
          </w:p>
        </w:tc>
        <w:tc>
          <w:tcPr>
            <w:tcW w:w="683" w:type="dxa"/>
          </w:tcPr>
          <w:p w:rsidR="00B505C0" w:rsidRPr="00BF44FC" w:rsidRDefault="00B505C0" w:rsidP="00B505C0">
            <w:pPr>
              <w:spacing w:line="256" w:lineRule="auto"/>
              <w:jc w:val="center"/>
            </w:pPr>
            <w:r w:rsidRPr="00BF44FC">
              <w:t>21</w:t>
            </w:r>
          </w:p>
        </w:tc>
        <w:tc>
          <w:tcPr>
            <w:tcW w:w="683" w:type="dxa"/>
          </w:tcPr>
          <w:p w:rsidR="00B505C0" w:rsidRPr="00BF44FC" w:rsidRDefault="00B505C0" w:rsidP="00B505C0">
            <w:pPr>
              <w:spacing w:line="256" w:lineRule="auto"/>
              <w:jc w:val="center"/>
            </w:pPr>
            <w:r w:rsidRPr="00BF44FC">
              <w:t>11</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3</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pPr>
            <w:r w:rsidRPr="00BF44FC">
              <w:t>2</w:t>
            </w:r>
          </w:p>
        </w:tc>
        <w:tc>
          <w:tcPr>
            <w:tcW w:w="683" w:type="dxa"/>
          </w:tcPr>
          <w:p w:rsidR="00B505C0" w:rsidRPr="00BF44FC" w:rsidRDefault="00B505C0" w:rsidP="00B505C0">
            <w:pPr>
              <w:spacing w:line="256" w:lineRule="auto"/>
              <w:jc w:val="center"/>
              <w:rPr>
                <w:lang w:val="en-US"/>
              </w:rPr>
            </w:pPr>
            <w:r w:rsidRPr="00BF44FC">
              <w:rPr>
                <w:lang w:val="en-US"/>
              </w:rPr>
              <w:t>7</w:t>
            </w:r>
          </w:p>
        </w:tc>
        <w:tc>
          <w:tcPr>
            <w:tcW w:w="683" w:type="dxa"/>
          </w:tcPr>
          <w:p w:rsidR="00B505C0" w:rsidRPr="00BF44FC" w:rsidRDefault="00B505C0" w:rsidP="00B505C0">
            <w:pPr>
              <w:spacing w:line="256" w:lineRule="auto"/>
              <w:jc w:val="center"/>
            </w:pPr>
            <w:r w:rsidRPr="00BF44FC">
              <w:t>3</w:t>
            </w:r>
          </w:p>
        </w:tc>
        <w:tc>
          <w:tcPr>
            <w:tcW w:w="766" w:type="dxa"/>
          </w:tcPr>
          <w:p w:rsidR="00B505C0" w:rsidRPr="00BF44FC" w:rsidRDefault="00B505C0" w:rsidP="00B505C0">
            <w:pPr>
              <w:spacing w:line="256" w:lineRule="auto"/>
              <w:jc w:val="center"/>
            </w:pPr>
            <w:r w:rsidRPr="00BF44FC">
              <w:t>5</w:t>
            </w:r>
          </w:p>
        </w:tc>
        <w:tc>
          <w:tcPr>
            <w:tcW w:w="766" w:type="dxa"/>
          </w:tcPr>
          <w:p w:rsidR="00B505C0" w:rsidRPr="00BF44FC" w:rsidRDefault="00B505C0" w:rsidP="00B505C0">
            <w:pPr>
              <w:spacing w:line="256" w:lineRule="auto"/>
              <w:jc w:val="center"/>
            </w:pPr>
            <w:r w:rsidRPr="00BF44FC">
              <w:t>7</w:t>
            </w:r>
          </w:p>
        </w:tc>
        <w:tc>
          <w:tcPr>
            <w:tcW w:w="766" w:type="dxa"/>
          </w:tcPr>
          <w:p w:rsidR="00B505C0" w:rsidRPr="00BF44FC" w:rsidRDefault="00B505C0" w:rsidP="00B505C0">
            <w:pPr>
              <w:spacing w:line="256" w:lineRule="auto"/>
              <w:jc w:val="center"/>
            </w:pPr>
            <w:r w:rsidRPr="00BF44FC">
              <w:t>3</w:t>
            </w:r>
          </w:p>
        </w:tc>
      </w:tr>
      <w:tr w:rsidR="00B505C0" w:rsidRPr="00BF44FC" w:rsidTr="00B505C0">
        <w:trPr>
          <w:trHeight w:val="223"/>
        </w:trPr>
        <w:tc>
          <w:tcPr>
            <w:tcW w:w="486" w:type="dxa"/>
          </w:tcPr>
          <w:p w:rsidR="00B505C0" w:rsidRPr="00BF44FC" w:rsidRDefault="00B505C0" w:rsidP="00B505C0">
            <w:r w:rsidRPr="00BF44FC">
              <w:t>12</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ОБЗР</w:t>
            </w:r>
          </w:p>
        </w:tc>
        <w:tc>
          <w:tcPr>
            <w:tcW w:w="683" w:type="dxa"/>
          </w:tcPr>
          <w:p w:rsidR="00B505C0" w:rsidRPr="00BF44FC" w:rsidRDefault="00B505C0" w:rsidP="00B505C0">
            <w:pPr>
              <w:spacing w:line="256" w:lineRule="auto"/>
              <w:jc w:val="center"/>
            </w:pPr>
            <w:r w:rsidRPr="00BF44FC">
              <w:t>7</w:t>
            </w:r>
          </w:p>
        </w:tc>
        <w:tc>
          <w:tcPr>
            <w:tcW w:w="683" w:type="dxa"/>
          </w:tcPr>
          <w:p w:rsidR="00B505C0" w:rsidRPr="00BF44FC" w:rsidRDefault="00B505C0" w:rsidP="00B505C0">
            <w:pPr>
              <w:spacing w:line="256" w:lineRule="auto"/>
              <w:jc w:val="center"/>
            </w:pPr>
            <w:r w:rsidRPr="00BF44FC">
              <w:t>8</w:t>
            </w:r>
          </w:p>
        </w:tc>
        <w:tc>
          <w:tcPr>
            <w:tcW w:w="683" w:type="dxa"/>
          </w:tcPr>
          <w:p w:rsidR="00B505C0" w:rsidRPr="00BF44FC" w:rsidRDefault="00B505C0" w:rsidP="00B505C0">
            <w:pPr>
              <w:spacing w:line="256" w:lineRule="auto"/>
              <w:jc w:val="center"/>
            </w:pPr>
            <w:r w:rsidRPr="00BF44FC">
              <w:t>16</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4</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1</w:t>
            </w:r>
          </w:p>
        </w:tc>
        <w:tc>
          <w:tcPr>
            <w:tcW w:w="683" w:type="dxa"/>
          </w:tcPr>
          <w:p w:rsidR="00B505C0" w:rsidRPr="00BF44FC" w:rsidRDefault="00B505C0" w:rsidP="00B505C0">
            <w:pPr>
              <w:spacing w:line="256" w:lineRule="auto"/>
              <w:jc w:val="center"/>
            </w:pPr>
            <w:r w:rsidRPr="00BF44FC">
              <w:t>3</w:t>
            </w:r>
          </w:p>
        </w:tc>
        <w:tc>
          <w:tcPr>
            <w:tcW w:w="683" w:type="dxa"/>
          </w:tcPr>
          <w:p w:rsidR="00B505C0" w:rsidRPr="00BF44FC" w:rsidRDefault="00B505C0" w:rsidP="00B505C0">
            <w:pPr>
              <w:spacing w:line="256" w:lineRule="auto"/>
              <w:jc w:val="center"/>
            </w:pPr>
            <w:r w:rsidRPr="00BF44FC">
              <w:t>5</w:t>
            </w:r>
          </w:p>
        </w:tc>
        <w:tc>
          <w:tcPr>
            <w:tcW w:w="683" w:type="dxa"/>
          </w:tcPr>
          <w:p w:rsidR="00B505C0" w:rsidRPr="00BF44FC" w:rsidRDefault="00B505C0" w:rsidP="00B505C0">
            <w:pPr>
              <w:spacing w:line="256" w:lineRule="auto"/>
              <w:jc w:val="center"/>
            </w:pPr>
            <w:r w:rsidRPr="00BF44FC">
              <w:t>9</w:t>
            </w:r>
          </w:p>
        </w:tc>
        <w:tc>
          <w:tcPr>
            <w:tcW w:w="766" w:type="dxa"/>
          </w:tcPr>
          <w:p w:rsidR="00B505C0" w:rsidRPr="00BF44FC" w:rsidRDefault="00B505C0" w:rsidP="00B505C0">
            <w:pPr>
              <w:spacing w:line="256" w:lineRule="auto"/>
              <w:jc w:val="center"/>
            </w:pPr>
            <w:r w:rsidRPr="00BF44FC">
              <w:t>7</w:t>
            </w:r>
          </w:p>
        </w:tc>
        <w:tc>
          <w:tcPr>
            <w:tcW w:w="766" w:type="dxa"/>
          </w:tcPr>
          <w:p w:rsidR="00B505C0" w:rsidRPr="00BF44FC" w:rsidRDefault="00B505C0" w:rsidP="00B505C0">
            <w:pPr>
              <w:spacing w:line="256" w:lineRule="auto"/>
              <w:jc w:val="center"/>
            </w:pPr>
            <w:r w:rsidRPr="00BF44FC">
              <w:t>5</w:t>
            </w:r>
          </w:p>
        </w:tc>
        <w:tc>
          <w:tcPr>
            <w:tcW w:w="766" w:type="dxa"/>
          </w:tcPr>
          <w:p w:rsidR="00B505C0" w:rsidRPr="00BF44FC" w:rsidRDefault="00B505C0" w:rsidP="00B505C0">
            <w:pPr>
              <w:spacing w:line="256" w:lineRule="auto"/>
              <w:jc w:val="center"/>
            </w:pPr>
            <w:r w:rsidRPr="00BF44FC">
              <w:t>10</w:t>
            </w:r>
          </w:p>
        </w:tc>
      </w:tr>
      <w:tr w:rsidR="00B505C0" w:rsidRPr="00BF44FC" w:rsidTr="00B505C0">
        <w:trPr>
          <w:trHeight w:val="113"/>
        </w:trPr>
        <w:tc>
          <w:tcPr>
            <w:tcW w:w="486" w:type="dxa"/>
          </w:tcPr>
          <w:p w:rsidR="00B505C0" w:rsidRPr="00BF44FC" w:rsidRDefault="00B505C0" w:rsidP="00B505C0">
            <w:r w:rsidRPr="00BF44FC">
              <w:t>13</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Право</w:t>
            </w:r>
          </w:p>
        </w:tc>
        <w:tc>
          <w:tcPr>
            <w:tcW w:w="683" w:type="dxa"/>
          </w:tcPr>
          <w:p w:rsidR="00B505C0" w:rsidRPr="00BF44FC" w:rsidRDefault="00B505C0" w:rsidP="00B505C0">
            <w:pPr>
              <w:spacing w:line="256" w:lineRule="auto"/>
              <w:jc w:val="center"/>
            </w:pPr>
            <w:r w:rsidRPr="00BF44FC">
              <w:t>4</w:t>
            </w:r>
          </w:p>
        </w:tc>
        <w:tc>
          <w:tcPr>
            <w:tcW w:w="683" w:type="dxa"/>
          </w:tcPr>
          <w:p w:rsidR="00B505C0" w:rsidRPr="00BF44FC" w:rsidRDefault="00B505C0" w:rsidP="00B505C0">
            <w:pPr>
              <w:spacing w:line="256" w:lineRule="auto"/>
              <w:jc w:val="center"/>
            </w:pPr>
            <w:r w:rsidRPr="00BF44FC">
              <w:t>7</w:t>
            </w:r>
          </w:p>
        </w:tc>
        <w:tc>
          <w:tcPr>
            <w:tcW w:w="683" w:type="dxa"/>
          </w:tcPr>
          <w:p w:rsidR="00B505C0" w:rsidRPr="00BF44FC" w:rsidRDefault="00B505C0" w:rsidP="00B505C0">
            <w:pPr>
              <w:spacing w:line="256" w:lineRule="auto"/>
              <w:jc w:val="center"/>
            </w:pPr>
            <w:r w:rsidRPr="00BF44FC">
              <w:t>5</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4</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3</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4</w:t>
            </w:r>
          </w:p>
        </w:tc>
        <w:tc>
          <w:tcPr>
            <w:tcW w:w="683" w:type="dxa"/>
          </w:tcPr>
          <w:p w:rsidR="00B505C0" w:rsidRPr="00BF44FC" w:rsidRDefault="00B505C0" w:rsidP="00B505C0">
            <w:pPr>
              <w:spacing w:line="256" w:lineRule="auto"/>
              <w:jc w:val="center"/>
            </w:pPr>
            <w:r w:rsidRPr="00BF44FC">
              <w:t>1</w:t>
            </w:r>
          </w:p>
        </w:tc>
        <w:tc>
          <w:tcPr>
            <w:tcW w:w="766" w:type="dxa"/>
          </w:tcPr>
          <w:p w:rsidR="00B505C0" w:rsidRPr="00BF44FC" w:rsidRDefault="00B505C0" w:rsidP="00B505C0">
            <w:pPr>
              <w:spacing w:line="256" w:lineRule="auto"/>
              <w:jc w:val="center"/>
            </w:pPr>
            <w:r w:rsidRPr="00BF44FC">
              <w:t>4</w:t>
            </w:r>
          </w:p>
        </w:tc>
        <w:tc>
          <w:tcPr>
            <w:tcW w:w="766" w:type="dxa"/>
          </w:tcPr>
          <w:p w:rsidR="00B505C0" w:rsidRPr="00BF44FC" w:rsidRDefault="00B505C0" w:rsidP="00B505C0">
            <w:pPr>
              <w:spacing w:line="256" w:lineRule="auto"/>
              <w:jc w:val="center"/>
            </w:pPr>
            <w:r w:rsidRPr="00BF44FC">
              <w:t>4</w:t>
            </w:r>
          </w:p>
        </w:tc>
        <w:tc>
          <w:tcPr>
            <w:tcW w:w="766" w:type="dxa"/>
          </w:tcPr>
          <w:p w:rsidR="00B505C0" w:rsidRPr="00BF44FC" w:rsidRDefault="00B505C0" w:rsidP="00B505C0">
            <w:pPr>
              <w:spacing w:line="256" w:lineRule="auto"/>
              <w:jc w:val="center"/>
            </w:pPr>
            <w:r w:rsidRPr="00BF44FC">
              <w:t>4</w:t>
            </w:r>
          </w:p>
        </w:tc>
      </w:tr>
      <w:tr w:rsidR="00B505C0" w:rsidRPr="00BF44FC" w:rsidTr="00B505C0">
        <w:trPr>
          <w:trHeight w:val="144"/>
        </w:trPr>
        <w:tc>
          <w:tcPr>
            <w:tcW w:w="486" w:type="dxa"/>
          </w:tcPr>
          <w:p w:rsidR="00B505C0" w:rsidRPr="00BF44FC" w:rsidRDefault="00B505C0" w:rsidP="00B505C0">
            <w:r w:rsidRPr="00BF44FC">
              <w:t>14</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Русский язык</w:t>
            </w:r>
          </w:p>
        </w:tc>
        <w:tc>
          <w:tcPr>
            <w:tcW w:w="683" w:type="dxa"/>
          </w:tcPr>
          <w:p w:rsidR="00B505C0" w:rsidRPr="00BF44FC" w:rsidRDefault="00B505C0" w:rsidP="00B505C0">
            <w:pPr>
              <w:spacing w:line="256" w:lineRule="auto"/>
              <w:jc w:val="center"/>
            </w:pPr>
            <w:r w:rsidRPr="00BF44FC">
              <w:t>14</w:t>
            </w:r>
          </w:p>
        </w:tc>
        <w:tc>
          <w:tcPr>
            <w:tcW w:w="683" w:type="dxa"/>
          </w:tcPr>
          <w:p w:rsidR="00B505C0" w:rsidRPr="00BF44FC" w:rsidRDefault="00B505C0" w:rsidP="00B505C0">
            <w:pPr>
              <w:spacing w:line="256" w:lineRule="auto"/>
              <w:jc w:val="center"/>
            </w:pPr>
            <w:r w:rsidRPr="00BF44FC">
              <w:t>4</w:t>
            </w:r>
          </w:p>
        </w:tc>
        <w:tc>
          <w:tcPr>
            <w:tcW w:w="683" w:type="dxa"/>
          </w:tcPr>
          <w:p w:rsidR="00B505C0" w:rsidRPr="00BF44FC" w:rsidRDefault="00B505C0" w:rsidP="00B505C0">
            <w:pPr>
              <w:spacing w:line="256" w:lineRule="auto"/>
              <w:jc w:val="center"/>
            </w:pPr>
            <w:r w:rsidRPr="00BF44FC">
              <w:t>11</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1</w:t>
            </w:r>
          </w:p>
        </w:tc>
        <w:tc>
          <w:tcPr>
            <w:tcW w:w="683" w:type="dxa"/>
          </w:tcPr>
          <w:p w:rsidR="00B505C0" w:rsidRPr="00BF44FC" w:rsidRDefault="00B505C0" w:rsidP="00B505C0">
            <w:pPr>
              <w:spacing w:line="256" w:lineRule="auto"/>
              <w:jc w:val="center"/>
            </w:pPr>
            <w:r w:rsidRPr="00BF44FC">
              <w:t>4</w:t>
            </w:r>
          </w:p>
        </w:tc>
        <w:tc>
          <w:tcPr>
            <w:tcW w:w="683" w:type="dxa"/>
          </w:tcPr>
          <w:p w:rsidR="00B505C0" w:rsidRPr="00BF44FC" w:rsidRDefault="00B505C0" w:rsidP="00B505C0">
            <w:pPr>
              <w:spacing w:line="256" w:lineRule="auto"/>
              <w:jc w:val="center"/>
            </w:pPr>
            <w:r w:rsidRPr="00BF44FC">
              <w:t>3</w:t>
            </w:r>
          </w:p>
        </w:tc>
        <w:tc>
          <w:tcPr>
            <w:tcW w:w="683" w:type="dxa"/>
          </w:tcPr>
          <w:p w:rsidR="00B505C0" w:rsidRPr="00BF44FC" w:rsidRDefault="00B505C0" w:rsidP="00B505C0">
            <w:pPr>
              <w:spacing w:line="256" w:lineRule="auto"/>
              <w:jc w:val="center"/>
            </w:pPr>
            <w:r w:rsidRPr="00BF44FC">
              <w:t>3</w:t>
            </w:r>
          </w:p>
        </w:tc>
        <w:tc>
          <w:tcPr>
            <w:tcW w:w="766" w:type="dxa"/>
          </w:tcPr>
          <w:p w:rsidR="00B505C0" w:rsidRPr="00BF44FC" w:rsidRDefault="00B505C0" w:rsidP="00B505C0">
            <w:pPr>
              <w:spacing w:line="256" w:lineRule="auto"/>
              <w:jc w:val="center"/>
            </w:pPr>
            <w:r w:rsidRPr="00BF44FC">
              <w:t>4</w:t>
            </w:r>
          </w:p>
        </w:tc>
        <w:tc>
          <w:tcPr>
            <w:tcW w:w="766" w:type="dxa"/>
          </w:tcPr>
          <w:p w:rsidR="00B505C0" w:rsidRPr="00BF44FC" w:rsidRDefault="00B505C0" w:rsidP="00B505C0">
            <w:pPr>
              <w:spacing w:line="256" w:lineRule="auto"/>
              <w:jc w:val="center"/>
            </w:pPr>
            <w:r w:rsidRPr="00BF44FC">
              <w:t>3</w:t>
            </w:r>
          </w:p>
        </w:tc>
        <w:tc>
          <w:tcPr>
            <w:tcW w:w="766" w:type="dxa"/>
          </w:tcPr>
          <w:p w:rsidR="00B505C0" w:rsidRPr="00BF44FC" w:rsidRDefault="00B505C0" w:rsidP="00B505C0">
            <w:pPr>
              <w:spacing w:line="256" w:lineRule="auto"/>
              <w:jc w:val="center"/>
            </w:pPr>
            <w:r w:rsidRPr="00BF44FC">
              <w:t>4</w:t>
            </w:r>
          </w:p>
        </w:tc>
      </w:tr>
      <w:tr w:rsidR="00B505C0" w:rsidRPr="00BF44FC" w:rsidTr="00B505C0">
        <w:trPr>
          <w:trHeight w:val="367"/>
        </w:trPr>
        <w:tc>
          <w:tcPr>
            <w:tcW w:w="486" w:type="dxa"/>
          </w:tcPr>
          <w:p w:rsidR="00B505C0" w:rsidRPr="00BF44FC" w:rsidRDefault="00B505C0" w:rsidP="00B505C0">
            <w:r w:rsidRPr="00BF44FC">
              <w:t>15</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Труд (технология)</w:t>
            </w:r>
          </w:p>
        </w:tc>
        <w:tc>
          <w:tcPr>
            <w:tcW w:w="683" w:type="dxa"/>
          </w:tcPr>
          <w:p w:rsidR="00B505C0" w:rsidRPr="00BF44FC" w:rsidRDefault="00B505C0" w:rsidP="00B505C0">
            <w:pPr>
              <w:spacing w:line="256" w:lineRule="auto"/>
              <w:jc w:val="center"/>
            </w:pPr>
            <w:r w:rsidRPr="00BF44FC">
              <w:t>9</w:t>
            </w:r>
          </w:p>
        </w:tc>
        <w:tc>
          <w:tcPr>
            <w:tcW w:w="683" w:type="dxa"/>
          </w:tcPr>
          <w:p w:rsidR="00B505C0" w:rsidRPr="00BF44FC" w:rsidRDefault="00B505C0" w:rsidP="00B505C0">
            <w:pPr>
              <w:spacing w:line="256" w:lineRule="auto"/>
              <w:jc w:val="center"/>
            </w:pPr>
            <w:r w:rsidRPr="00BF44FC">
              <w:t>3</w:t>
            </w:r>
          </w:p>
        </w:tc>
        <w:tc>
          <w:tcPr>
            <w:tcW w:w="683" w:type="dxa"/>
          </w:tcPr>
          <w:p w:rsidR="00B505C0" w:rsidRPr="00BF44FC" w:rsidRDefault="00B505C0" w:rsidP="00B505C0">
            <w:pPr>
              <w:spacing w:line="256" w:lineRule="auto"/>
              <w:jc w:val="center"/>
            </w:pPr>
            <w:r w:rsidRPr="00BF44FC">
              <w:t>5</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8</w:t>
            </w:r>
          </w:p>
        </w:tc>
        <w:tc>
          <w:tcPr>
            <w:tcW w:w="683" w:type="dxa"/>
          </w:tcPr>
          <w:p w:rsidR="00B505C0" w:rsidRPr="00BF44FC" w:rsidRDefault="00B505C0" w:rsidP="00B505C0">
            <w:pPr>
              <w:spacing w:line="256" w:lineRule="auto"/>
              <w:jc w:val="center"/>
            </w:pPr>
            <w:r w:rsidRPr="00BF44FC">
              <w:t>3</w:t>
            </w:r>
          </w:p>
        </w:tc>
        <w:tc>
          <w:tcPr>
            <w:tcW w:w="683" w:type="dxa"/>
          </w:tcPr>
          <w:p w:rsidR="00B505C0" w:rsidRPr="00BF44FC" w:rsidRDefault="00B505C0" w:rsidP="00B505C0">
            <w:pPr>
              <w:spacing w:line="256" w:lineRule="auto"/>
              <w:jc w:val="center"/>
            </w:pPr>
            <w:r w:rsidRPr="00BF44FC">
              <w:t>1</w:t>
            </w:r>
          </w:p>
        </w:tc>
        <w:tc>
          <w:tcPr>
            <w:tcW w:w="683" w:type="dxa"/>
          </w:tcPr>
          <w:p w:rsidR="00B505C0" w:rsidRPr="00BF44FC" w:rsidRDefault="00B505C0" w:rsidP="00B505C0">
            <w:pPr>
              <w:spacing w:line="256" w:lineRule="auto"/>
              <w:jc w:val="center"/>
            </w:pPr>
            <w:r w:rsidRPr="00BF44FC">
              <w:t>1</w:t>
            </w:r>
          </w:p>
        </w:tc>
        <w:tc>
          <w:tcPr>
            <w:tcW w:w="683" w:type="dxa"/>
          </w:tcPr>
          <w:p w:rsidR="00B505C0" w:rsidRPr="00BF44FC" w:rsidRDefault="00B505C0" w:rsidP="00B505C0">
            <w:pPr>
              <w:spacing w:line="256" w:lineRule="auto"/>
              <w:jc w:val="center"/>
              <w:rPr>
                <w:lang w:val="en-US"/>
              </w:rPr>
            </w:pPr>
            <w:r w:rsidRPr="00BF44FC">
              <w:rPr>
                <w:lang w:val="en-US"/>
              </w:rPr>
              <w:t>0</w:t>
            </w:r>
          </w:p>
        </w:tc>
        <w:tc>
          <w:tcPr>
            <w:tcW w:w="683" w:type="dxa"/>
          </w:tcPr>
          <w:p w:rsidR="00B505C0" w:rsidRPr="00BF44FC" w:rsidRDefault="00B505C0" w:rsidP="00B505C0">
            <w:pPr>
              <w:spacing w:line="256" w:lineRule="auto"/>
              <w:jc w:val="center"/>
            </w:pPr>
            <w:r w:rsidRPr="00BF44FC">
              <w:t>0</w:t>
            </w:r>
          </w:p>
        </w:tc>
        <w:tc>
          <w:tcPr>
            <w:tcW w:w="766" w:type="dxa"/>
          </w:tcPr>
          <w:p w:rsidR="00B505C0" w:rsidRPr="00BF44FC" w:rsidRDefault="00B505C0" w:rsidP="00B505C0">
            <w:pPr>
              <w:spacing w:line="256" w:lineRule="auto"/>
              <w:jc w:val="center"/>
            </w:pPr>
            <w:r w:rsidRPr="00BF44FC">
              <w:t>9</w:t>
            </w:r>
          </w:p>
        </w:tc>
        <w:tc>
          <w:tcPr>
            <w:tcW w:w="766" w:type="dxa"/>
          </w:tcPr>
          <w:p w:rsidR="00B505C0" w:rsidRPr="00BF44FC" w:rsidRDefault="00B505C0" w:rsidP="00B505C0">
            <w:pPr>
              <w:spacing w:line="256" w:lineRule="auto"/>
              <w:jc w:val="center"/>
            </w:pPr>
            <w:r w:rsidRPr="00BF44FC">
              <w:t>3</w:t>
            </w:r>
          </w:p>
        </w:tc>
        <w:tc>
          <w:tcPr>
            <w:tcW w:w="766" w:type="dxa"/>
          </w:tcPr>
          <w:p w:rsidR="00B505C0" w:rsidRPr="00BF44FC" w:rsidRDefault="00B505C0" w:rsidP="00B505C0">
            <w:pPr>
              <w:spacing w:line="256" w:lineRule="auto"/>
              <w:jc w:val="center"/>
            </w:pPr>
            <w:r w:rsidRPr="00BF44FC">
              <w:t>1</w:t>
            </w:r>
          </w:p>
        </w:tc>
      </w:tr>
      <w:tr w:rsidR="00B505C0" w:rsidRPr="00BF44FC" w:rsidTr="00B505C0">
        <w:trPr>
          <w:trHeight w:val="227"/>
        </w:trPr>
        <w:tc>
          <w:tcPr>
            <w:tcW w:w="486" w:type="dxa"/>
          </w:tcPr>
          <w:p w:rsidR="00B505C0" w:rsidRPr="00BF44FC" w:rsidRDefault="00B505C0" w:rsidP="00B505C0">
            <w:r w:rsidRPr="00BF44FC">
              <w:t>16</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Физика</w:t>
            </w:r>
          </w:p>
        </w:tc>
        <w:tc>
          <w:tcPr>
            <w:tcW w:w="683" w:type="dxa"/>
          </w:tcPr>
          <w:p w:rsidR="00B505C0" w:rsidRPr="00BF44FC" w:rsidRDefault="00B505C0" w:rsidP="00B505C0">
            <w:pPr>
              <w:spacing w:line="256" w:lineRule="auto"/>
              <w:jc w:val="center"/>
            </w:pPr>
            <w:r w:rsidRPr="00BF44FC">
              <w:t>3</w:t>
            </w:r>
          </w:p>
        </w:tc>
        <w:tc>
          <w:tcPr>
            <w:tcW w:w="683" w:type="dxa"/>
          </w:tcPr>
          <w:p w:rsidR="00B505C0" w:rsidRPr="00BF44FC" w:rsidRDefault="00B505C0" w:rsidP="00B505C0">
            <w:pPr>
              <w:spacing w:line="256" w:lineRule="auto"/>
              <w:jc w:val="center"/>
            </w:pPr>
            <w:r w:rsidRPr="00BF44FC">
              <w:t>3</w:t>
            </w:r>
          </w:p>
        </w:tc>
        <w:tc>
          <w:tcPr>
            <w:tcW w:w="683" w:type="dxa"/>
          </w:tcPr>
          <w:p w:rsidR="00B505C0" w:rsidRPr="00BF44FC" w:rsidRDefault="00B505C0" w:rsidP="00B505C0">
            <w:pPr>
              <w:spacing w:line="256" w:lineRule="auto"/>
              <w:jc w:val="center"/>
            </w:pPr>
            <w:r w:rsidRPr="00BF44FC">
              <w:t>7</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rPr>
                <w:lang w:val="en-US"/>
              </w:rPr>
            </w:pPr>
            <w:r w:rsidRPr="00BF44FC">
              <w:rPr>
                <w:lang w:val="en-US"/>
              </w:rPr>
              <w:t>0</w:t>
            </w:r>
          </w:p>
        </w:tc>
        <w:tc>
          <w:tcPr>
            <w:tcW w:w="683" w:type="dxa"/>
          </w:tcPr>
          <w:p w:rsidR="00B505C0" w:rsidRPr="00BF44FC" w:rsidRDefault="00B505C0" w:rsidP="00B505C0">
            <w:pPr>
              <w:spacing w:line="256" w:lineRule="auto"/>
              <w:jc w:val="center"/>
            </w:pPr>
            <w:r w:rsidRPr="00BF44FC">
              <w:rPr>
                <w:color w:val="000000" w:themeColor="dark1"/>
                <w:kern w:val="24"/>
              </w:rPr>
              <w:t>0</w:t>
            </w:r>
          </w:p>
        </w:tc>
        <w:tc>
          <w:tcPr>
            <w:tcW w:w="766" w:type="dxa"/>
          </w:tcPr>
          <w:p w:rsidR="00B505C0" w:rsidRPr="00BF44FC" w:rsidRDefault="00B505C0" w:rsidP="00B505C0">
            <w:pPr>
              <w:spacing w:line="256" w:lineRule="auto"/>
              <w:jc w:val="center"/>
            </w:pPr>
            <w:r w:rsidRPr="00BF44FC">
              <w:t>0</w:t>
            </w:r>
          </w:p>
        </w:tc>
        <w:tc>
          <w:tcPr>
            <w:tcW w:w="766" w:type="dxa"/>
          </w:tcPr>
          <w:p w:rsidR="00B505C0" w:rsidRPr="00BF44FC" w:rsidRDefault="00B505C0" w:rsidP="00B505C0">
            <w:pPr>
              <w:spacing w:line="256" w:lineRule="auto"/>
              <w:jc w:val="center"/>
            </w:pPr>
            <w:r w:rsidRPr="00BF44FC">
              <w:t>0</w:t>
            </w:r>
          </w:p>
        </w:tc>
        <w:tc>
          <w:tcPr>
            <w:tcW w:w="766" w:type="dxa"/>
          </w:tcPr>
          <w:p w:rsidR="00B505C0" w:rsidRPr="00BF44FC" w:rsidRDefault="00B505C0" w:rsidP="00B505C0">
            <w:pPr>
              <w:spacing w:line="256" w:lineRule="auto"/>
              <w:jc w:val="center"/>
            </w:pPr>
            <w:r w:rsidRPr="00BF44FC">
              <w:t>0</w:t>
            </w:r>
          </w:p>
        </w:tc>
      </w:tr>
      <w:tr w:rsidR="00B505C0" w:rsidRPr="00BF44FC" w:rsidTr="00B505C0">
        <w:trPr>
          <w:trHeight w:val="367"/>
        </w:trPr>
        <w:tc>
          <w:tcPr>
            <w:tcW w:w="486" w:type="dxa"/>
          </w:tcPr>
          <w:p w:rsidR="00B505C0" w:rsidRPr="00BF44FC" w:rsidRDefault="00B505C0" w:rsidP="00B505C0">
            <w:r w:rsidRPr="00BF44FC">
              <w:t>17</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 xml:space="preserve">Физическая </w:t>
            </w:r>
            <w:r w:rsidRPr="00BF44FC">
              <w:rPr>
                <w:color w:val="000000" w:themeColor="dark1"/>
                <w:kern w:val="24"/>
              </w:rPr>
              <w:lastRenderedPageBreak/>
              <w:t>культура</w:t>
            </w:r>
          </w:p>
        </w:tc>
        <w:tc>
          <w:tcPr>
            <w:tcW w:w="683" w:type="dxa"/>
          </w:tcPr>
          <w:p w:rsidR="00B505C0" w:rsidRPr="00BF44FC" w:rsidRDefault="00B505C0" w:rsidP="00B505C0">
            <w:pPr>
              <w:spacing w:line="256" w:lineRule="auto"/>
              <w:jc w:val="center"/>
            </w:pPr>
            <w:r w:rsidRPr="00BF44FC">
              <w:lastRenderedPageBreak/>
              <w:t>30</w:t>
            </w:r>
          </w:p>
        </w:tc>
        <w:tc>
          <w:tcPr>
            <w:tcW w:w="683" w:type="dxa"/>
          </w:tcPr>
          <w:p w:rsidR="00B505C0" w:rsidRPr="00BF44FC" w:rsidRDefault="00B505C0" w:rsidP="00B505C0">
            <w:pPr>
              <w:spacing w:line="256" w:lineRule="auto"/>
              <w:jc w:val="center"/>
            </w:pPr>
            <w:r w:rsidRPr="00BF44FC">
              <w:t>44</w:t>
            </w:r>
          </w:p>
        </w:tc>
        <w:tc>
          <w:tcPr>
            <w:tcW w:w="683" w:type="dxa"/>
          </w:tcPr>
          <w:p w:rsidR="00B505C0" w:rsidRPr="00BF44FC" w:rsidRDefault="00B505C0" w:rsidP="00B505C0">
            <w:pPr>
              <w:spacing w:line="256" w:lineRule="auto"/>
              <w:jc w:val="center"/>
            </w:pPr>
            <w:r w:rsidRPr="00BF44FC">
              <w:t>36</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15</w:t>
            </w:r>
          </w:p>
        </w:tc>
        <w:tc>
          <w:tcPr>
            <w:tcW w:w="683" w:type="dxa"/>
          </w:tcPr>
          <w:p w:rsidR="00B505C0" w:rsidRPr="00BF44FC" w:rsidRDefault="00B505C0" w:rsidP="00B505C0">
            <w:pPr>
              <w:spacing w:line="256" w:lineRule="auto"/>
              <w:jc w:val="center"/>
            </w:pPr>
            <w:r w:rsidRPr="00BF44FC">
              <w:t>37</w:t>
            </w:r>
          </w:p>
        </w:tc>
        <w:tc>
          <w:tcPr>
            <w:tcW w:w="683" w:type="dxa"/>
          </w:tcPr>
          <w:p w:rsidR="00B505C0" w:rsidRPr="00BF44FC" w:rsidRDefault="00B505C0" w:rsidP="00B505C0">
            <w:pPr>
              <w:spacing w:line="256" w:lineRule="auto"/>
              <w:jc w:val="center"/>
            </w:pPr>
            <w:r w:rsidRPr="00BF44FC">
              <w:t>26</w:t>
            </w:r>
          </w:p>
        </w:tc>
        <w:tc>
          <w:tcPr>
            <w:tcW w:w="683" w:type="dxa"/>
          </w:tcPr>
          <w:p w:rsidR="00B505C0" w:rsidRPr="00BF44FC" w:rsidRDefault="00B505C0" w:rsidP="00B505C0">
            <w:pPr>
              <w:spacing w:line="256" w:lineRule="auto"/>
              <w:jc w:val="center"/>
            </w:pPr>
            <w:r w:rsidRPr="00BF44FC">
              <w:t>13</w:t>
            </w:r>
          </w:p>
        </w:tc>
        <w:tc>
          <w:tcPr>
            <w:tcW w:w="683" w:type="dxa"/>
          </w:tcPr>
          <w:p w:rsidR="00B505C0" w:rsidRPr="00BF44FC" w:rsidRDefault="00B505C0" w:rsidP="00B505C0">
            <w:pPr>
              <w:spacing w:line="256" w:lineRule="auto"/>
              <w:jc w:val="center"/>
            </w:pPr>
            <w:r w:rsidRPr="00BF44FC">
              <w:t>7</w:t>
            </w:r>
          </w:p>
        </w:tc>
        <w:tc>
          <w:tcPr>
            <w:tcW w:w="683" w:type="dxa"/>
          </w:tcPr>
          <w:p w:rsidR="00B505C0" w:rsidRPr="00BF44FC" w:rsidRDefault="00B505C0" w:rsidP="00B505C0">
            <w:pPr>
              <w:spacing w:line="256" w:lineRule="auto"/>
              <w:jc w:val="center"/>
            </w:pPr>
            <w:r w:rsidRPr="00BF44FC">
              <w:t>4</w:t>
            </w:r>
          </w:p>
        </w:tc>
        <w:tc>
          <w:tcPr>
            <w:tcW w:w="766" w:type="dxa"/>
          </w:tcPr>
          <w:p w:rsidR="00B505C0" w:rsidRPr="00BF44FC" w:rsidRDefault="00B505C0" w:rsidP="00B505C0">
            <w:pPr>
              <w:spacing w:line="256" w:lineRule="auto"/>
              <w:jc w:val="center"/>
            </w:pPr>
            <w:r w:rsidRPr="00BF44FC">
              <w:t>28</w:t>
            </w:r>
          </w:p>
        </w:tc>
        <w:tc>
          <w:tcPr>
            <w:tcW w:w="766" w:type="dxa"/>
          </w:tcPr>
          <w:p w:rsidR="00B505C0" w:rsidRPr="00BF44FC" w:rsidRDefault="00B505C0" w:rsidP="00B505C0">
            <w:pPr>
              <w:spacing w:line="256" w:lineRule="auto"/>
              <w:jc w:val="center"/>
            </w:pPr>
            <w:r w:rsidRPr="00BF44FC">
              <w:t>44</w:t>
            </w:r>
          </w:p>
        </w:tc>
        <w:tc>
          <w:tcPr>
            <w:tcW w:w="766" w:type="dxa"/>
          </w:tcPr>
          <w:p w:rsidR="00B505C0" w:rsidRPr="00BF44FC" w:rsidRDefault="00B505C0" w:rsidP="00B505C0">
            <w:pPr>
              <w:spacing w:line="256" w:lineRule="auto"/>
              <w:jc w:val="center"/>
            </w:pPr>
            <w:r w:rsidRPr="00BF44FC">
              <w:t>30</w:t>
            </w:r>
          </w:p>
        </w:tc>
      </w:tr>
      <w:tr w:rsidR="00B505C0" w:rsidRPr="00BF44FC" w:rsidTr="00B505C0">
        <w:trPr>
          <w:trHeight w:val="181"/>
        </w:trPr>
        <w:tc>
          <w:tcPr>
            <w:tcW w:w="486" w:type="dxa"/>
          </w:tcPr>
          <w:p w:rsidR="00B505C0" w:rsidRPr="00BF44FC" w:rsidRDefault="00B505C0" w:rsidP="00B505C0">
            <w:r w:rsidRPr="00BF44FC">
              <w:lastRenderedPageBreak/>
              <w:t>18</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Химия</w:t>
            </w:r>
          </w:p>
        </w:tc>
        <w:tc>
          <w:tcPr>
            <w:tcW w:w="683" w:type="dxa"/>
          </w:tcPr>
          <w:p w:rsidR="00B505C0" w:rsidRPr="00BF44FC" w:rsidRDefault="00B505C0" w:rsidP="00B505C0">
            <w:pPr>
              <w:spacing w:line="256" w:lineRule="auto"/>
              <w:jc w:val="center"/>
            </w:pPr>
            <w:r w:rsidRPr="00BF44FC">
              <w:t>1</w:t>
            </w:r>
          </w:p>
        </w:tc>
        <w:tc>
          <w:tcPr>
            <w:tcW w:w="683" w:type="dxa"/>
          </w:tcPr>
          <w:p w:rsidR="00B505C0" w:rsidRPr="00BF44FC" w:rsidRDefault="00B505C0" w:rsidP="00B505C0">
            <w:pPr>
              <w:spacing w:line="256" w:lineRule="auto"/>
              <w:jc w:val="center"/>
            </w:pPr>
            <w:r w:rsidRPr="00BF44FC">
              <w:t>8</w:t>
            </w:r>
          </w:p>
        </w:tc>
        <w:tc>
          <w:tcPr>
            <w:tcW w:w="683" w:type="dxa"/>
          </w:tcPr>
          <w:p w:rsidR="00B505C0" w:rsidRPr="00BF44FC" w:rsidRDefault="00B505C0" w:rsidP="00B505C0">
            <w:pPr>
              <w:spacing w:line="256" w:lineRule="auto"/>
              <w:jc w:val="center"/>
            </w:pPr>
            <w:r w:rsidRPr="00BF44FC">
              <w:t>4</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p>
        </w:tc>
        <w:tc>
          <w:tcPr>
            <w:tcW w:w="683" w:type="dxa"/>
          </w:tcPr>
          <w:p w:rsidR="00B505C0" w:rsidRPr="00BF44FC" w:rsidRDefault="00B505C0" w:rsidP="00B505C0">
            <w:pPr>
              <w:spacing w:line="256" w:lineRule="auto"/>
              <w:jc w:val="center"/>
            </w:pPr>
            <w:r w:rsidRPr="00BF44FC">
              <w:t>1</w:t>
            </w:r>
          </w:p>
        </w:tc>
        <w:tc>
          <w:tcPr>
            <w:tcW w:w="683" w:type="dxa"/>
          </w:tcPr>
          <w:p w:rsidR="00B505C0" w:rsidRPr="00BF44FC" w:rsidRDefault="00B505C0" w:rsidP="00B505C0">
            <w:pPr>
              <w:spacing w:line="256" w:lineRule="auto"/>
              <w:jc w:val="center"/>
              <w:rPr>
                <w:lang w:val="en-US"/>
              </w:rPr>
            </w:pPr>
            <w:r w:rsidRPr="00BF44FC">
              <w:rPr>
                <w:lang w:val="en-US"/>
              </w:rPr>
              <w:t>-</w:t>
            </w:r>
          </w:p>
        </w:tc>
        <w:tc>
          <w:tcPr>
            <w:tcW w:w="766" w:type="dxa"/>
          </w:tcPr>
          <w:p w:rsidR="00B505C0" w:rsidRPr="00BF44FC" w:rsidRDefault="00B505C0" w:rsidP="00B505C0">
            <w:pPr>
              <w:spacing w:line="256" w:lineRule="auto"/>
              <w:jc w:val="center"/>
            </w:pPr>
            <w:r w:rsidRPr="00BF44FC">
              <w:t>0</w:t>
            </w:r>
          </w:p>
        </w:tc>
        <w:tc>
          <w:tcPr>
            <w:tcW w:w="766" w:type="dxa"/>
          </w:tcPr>
          <w:p w:rsidR="00B505C0" w:rsidRPr="00BF44FC" w:rsidRDefault="00B505C0" w:rsidP="00B505C0">
            <w:pPr>
              <w:spacing w:line="256" w:lineRule="auto"/>
              <w:jc w:val="center"/>
            </w:pPr>
            <w:r w:rsidRPr="00BF44FC">
              <w:t>1</w:t>
            </w:r>
          </w:p>
        </w:tc>
        <w:tc>
          <w:tcPr>
            <w:tcW w:w="766" w:type="dxa"/>
          </w:tcPr>
          <w:p w:rsidR="00B505C0" w:rsidRPr="00BF44FC" w:rsidRDefault="00B505C0" w:rsidP="00B505C0">
            <w:pPr>
              <w:spacing w:line="256" w:lineRule="auto"/>
              <w:jc w:val="center"/>
            </w:pPr>
            <w:r w:rsidRPr="00BF44FC">
              <w:t>0</w:t>
            </w:r>
          </w:p>
        </w:tc>
      </w:tr>
      <w:tr w:rsidR="00B505C0" w:rsidRPr="00BF44FC" w:rsidTr="00B505C0">
        <w:trPr>
          <w:trHeight w:val="213"/>
        </w:trPr>
        <w:tc>
          <w:tcPr>
            <w:tcW w:w="486" w:type="dxa"/>
          </w:tcPr>
          <w:p w:rsidR="00B505C0" w:rsidRPr="00BF44FC" w:rsidRDefault="00B505C0" w:rsidP="00B505C0">
            <w:r w:rsidRPr="00BF44FC">
              <w:t>19</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Экология</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1</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1</w:t>
            </w:r>
          </w:p>
        </w:tc>
        <w:tc>
          <w:tcPr>
            <w:tcW w:w="766" w:type="dxa"/>
          </w:tcPr>
          <w:p w:rsidR="00B505C0" w:rsidRPr="00BF44FC" w:rsidRDefault="00B505C0" w:rsidP="00B505C0">
            <w:pPr>
              <w:spacing w:line="256" w:lineRule="auto"/>
              <w:jc w:val="center"/>
              <w:rPr>
                <w:rFonts w:ascii="Arial" w:hAnsi="Arial" w:cs="Arial"/>
              </w:rPr>
            </w:pPr>
            <w:r w:rsidRPr="00BF44FC">
              <w:rPr>
                <w:rFonts w:ascii="Arial" w:hAnsi="Arial" w:cs="Arial"/>
              </w:rPr>
              <w:t>0</w:t>
            </w:r>
          </w:p>
        </w:tc>
        <w:tc>
          <w:tcPr>
            <w:tcW w:w="766" w:type="dxa"/>
          </w:tcPr>
          <w:p w:rsidR="00B505C0" w:rsidRPr="00BF44FC" w:rsidRDefault="00B505C0" w:rsidP="00B505C0">
            <w:pPr>
              <w:spacing w:line="256" w:lineRule="auto"/>
              <w:jc w:val="center"/>
            </w:pPr>
            <w:r w:rsidRPr="00BF44FC">
              <w:t>0</w:t>
            </w:r>
          </w:p>
        </w:tc>
        <w:tc>
          <w:tcPr>
            <w:tcW w:w="766" w:type="dxa"/>
          </w:tcPr>
          <w:p w:rsidR="00B505C0" w:rsidRPr="00BF44FC" w:rsidRDefault="00B505C0" w:rsidP="00B505C0">
            <w:pPr>
              <w:spacing w:line="256" w:lineRule="auto"/>
              <w:jc w:val="center"/>
            </w:pPr>
            <w:r w:rsidRPr="00BF44FC">
              <w:t>0</w:t>
            </w:r>
          </w:p>
        </w:tc>
      </w:tr>
      <w:tr w:rsidR="00B505C0" w:rsidRPr="00BF44FC" w:rsidTr="00B505C0">
        <w:trPr>
          <w:trHeight w:val="245"/>
        </w:trPr>
        <w:tc>
          <w:tcPr>
            <w:tcW w:w="486" w:type="dxa"/>
          </w:tcPr>
          <w:p w:rsidR="00B505C0" w:rsidRPr="00BF44FC" w:rsidRDefault="00B505C0" w:rsidP="00B505C0">
            <w:r w:rsidRPr="00BF44FC">
              <w:t>20</w:t>
            </w:r>
          </w:p>
        </w:tc>
        <w:tc>
          <w:tcPr>
            <w:tcW w:w="1654" w:type="dxa"/>
          </w:tcPr>
          <w:p w:rsidR="00B505C0" w:rsidRPr="00BF44FC" w:rsidRDefault="00B505C0" w:rsidP="00B505C0">
            <w:pPr>
              <w:spacing w:line="256" w:lineRule="auto"/>
              <w:rPr>
                <w:rFonts w:ascii="Arial" w:hAnsi="Arial" w:cs="Arial"/>
              </w:rPr>
            </w:pPr>
            <w:r w:rsidRPr="00BF44FC">
              <w:rPr>
                <w:color w:val="000000" w:themeColor="dark1"/>
                <w:kern w:val="24"/>
              </w:rPr>
              <w:t>Экономика</w:t>
            </w:r>
          </w:p>
        </w:tc>
        <w:tc>
          <w:tcPr>
            <w:tcW w:w="683" w:type="dxa"/>
          </w:tcPr>
          <w:p w:rsidR="00B505C0" w:rsidRPr="00BF44FC" w:rsidRDefault="00B505C0" w:rsidP="00B505C0">
            <w:pPr>
              <w:spacing w:line="256" w:lineRule="auto"/>
              <w:jc w:val="center"/>
            </w:pPr>
            <w:r w:rsidRPr="00BF44FC">
              <w:t>2</w:t>
            </w:r>
          </w:p>
        </w:tc>
        <w:tc>
          <w:tcPr>
            <w:tcW w:w="683" w:type="dxa"/>
          </w:tcPr>
          <w:p w:rsidR="00B505C0" w:rsidRPr="00BF44FC" w:rsidRDefault="00B505C0" w:rsidP="00B505C0">
            <w:pPr>
              <w:spacing w:line="256" w:lineRule="auto"/>
              <w:jc w:val="center"/>
            </w:pPr>
            <w:r w:rsidRPr="00BF44FC">
              <w:t>-</w:t>
            </w:r>
          </w:p>
        </w:tc>
        <w:tc>
          <w:tcPr>
            <w:tcW w:w="683" w:type="dxa"/>
          </w:tcPr>
          <w:p w:rsidR="00B505C0" w:rsidRPr="00BF44FC" w:rsidRDefault="00B505C0" w:rsidP="00B505C0">
            <w:pPr>
              <w:spacing w:line="256" w:lineRule="auto"/>
              <w:jc w:val="center"/>
            </w:pPr>
            <w:r w:rsidRPr="00BF44FC">
              <w:t>0</w:t>
            </w:r>
          </w:p>
        </w:tc>
        <w:tc>
          <w:tcPr>
            <w:tcW w:w="683"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683" w:type="dxa"/>
          </w:tcPr>
          <w:p w:rsidR="00B505C0" w:rsidRPr="00BF44FC" w:rsidRDefault="00B505C0" w:rsidP="00B505C0">
            <w:pPr>
              <w:spacing w:line="256" w:lineRule="auto"/>
              <w:jc w:val="center"/>
            </w:pPr>
            <w:r w:rsidRPr="00BF44FC">
              <w:rPr>
                <w:color w:val="000000" w:themeColor="dark1"/>
                <w:kern w:val="24"/>
              </w:rPr>
              <w:t>-</w:t>
            </w:r>
          </w:p>
        </w:tc>
        <w:tc>
          <w:tcPr>
            <w:tcW w:w="766" w:type="dxa"/>
          </w:tcPr>
          <w:p w:rsidR="00B505C0" w:rsidRPr="00BF44FC" w:rsidRDefault="00B505C0" w:rsidP="00B505C0">
            <w:pPr>
              <w:spacing w:line="256" w:lineRule="auto"/>
              <w:jc w:val="center"/>
              <w:rPr>
                <w:rFonts w:ascii="Arial" w:hAnsi="Arial" w:cs="Arial"/>
              </w:rPr>
            </w:pPr>
            <w:r w:rsidRPr="00BF44FC">
              <w:rPr>
                <w:color w:val="000000" w:themeColor="dark1"/>
                <w:kern w:val="24"/>
              </w:rPr>
              <w:t>-</w:t>
            </w:r>
          </w:p>
        </w:tc>
        <w:tc>
          <w:tcPr>
            <w:tcW w:w="766" w:type="dxa"/>
          </w:tcPr>
          <w:p w:rsidR="00B505C0" w:rsidRPr="00BF44FC" w:rsidRDefault="00B505C0" w:rsidP="00B505C0">
            <w:pPr>
              <w:spacing w:line="256" w:lineRule="auto"/>
              <w:jc w:val="center"/>
            </w:pPr>
          </w:p>
        </w:tc>
        <w:tc>
          <w:tcPr>
            <w:tcW w:w="766" w:type="dxa"/>
          </w:tcPr>
          <w:p w:rsidR="00B505C0" w:rsidRPr="00BF44FC" w:rsidRDefault="00B505C0" w:rsidP="00B505C0">
            <w:pPr>
              <w:spacing w:line="256" w:lineRule="auto"/>
              <w:jc w:val="center"/>
            </w:pPr>
            <w:r w:rsidRPr="00BF44FC">
              <w:rPr>
                <w:color w:val="000000" w:themeColor="dark1"/>
                <w:kern w:val="24"/>
              </w:rPr>
              <w:t>0</w:t>
            </w:r>
          </w:p>
        </w:tc>
      </w:tr>
      <w:tr w:rsidR="00B505C0" w:rsidRPr="00BF44FC" w:rsidTr="00B505C0">
        <w:trPr>
          <w:trHeight w:val="367"/>
        </w:trPr>
        <w:tc>
          <w:tcPr>
            <w:tcW w:w="486" w:type="dxa"/>
          </w:tcPr>
          <w:p w:rsidR="00B505C0" w:rsidRPr="00BF44FC" w:rsidRDefault="00B505C0" w:rsidP="00B505C0"/>
        </w:tc>
        <w:tc>
          <w:tcPr>
            <w:tcW w:w="1654" w:type="dxa"/>
            <w:tcBorders>
              <w:bottom w:val="single" w:sz="4" w:space="0" w:color="auto"/>
            </w:tcBorders>
          </w:tcPr>
          <w:p w:rsidR="00B505C0" w:rsidRPr="00BF44FC" w:rsidRDefault="00B505C0" w:rsidP="00B505C0">
            <w:pPr>
              <w:spacing w:line="256" w:lineRule="auto"/>
              <w:rPr>
                <w:b/>
                <w:color w:val="000000" w:themeColor="dark1"/>
                <w:kern w:val="24"/>
              </w:rPr>
            </w:pPr>
            <w:r w:rsidRPr="00BF44FC">
              <w:rPr>
                <w:b/>
                <w:color w:val="000000" w:themeColor="dark1"/>
                <w:kern w:val="24"/>
              </w:rPr>
              <w:t>Всего:</w:t>
            </w:r>
          </w:p>
        </w:tc>
        <w:tc>
          <w:tcPr>
            <w:tcW w:w="683" w:type="dxa"/>
          </w:tcPr>
          <w:p w:rsidR="00B505C0" w:rsidRPr="00BF44FC" w:rsidRDefault="00B505C0" w:rsidP="00B505C0">
            <w:pPr>
              <w:spacing w:line="256" w:lineRule="auto"/>
              <w:jc w:val="center"/>
              <w:rPr>
                <w:b/>
              </w:rPr>
            </w:pPr>
            <w:r w:rsidRPr="00BF44FC">
              <w:rPr>
                <w:b/>
              </w:rPr>
              <w:t>151</w:t>
            </w:r>
          </w:p>
        </w:tc>
        <w:tc>
          <w:tcPr>
            <w:tcW w:w="683" w:type="dxa"/>
          </w:tcPr>
          <w:p w:rsidR="00B505C0" w:rsidRPr="00BF44FC" w:rsidRDefault="00B505C0" w:rsidP="00B505C0">
            <w:pPr>
              <w:spacing w:line="256" w:lineRule="auto"/>
              <w:jc w:val="center"/>
              <w:rPr>
                <w:b/>
              </w:rPr>
            </w:pPr>
            <w:r w:rsidRPr="00BF44FC">
              <w:rPr>
                <w:b/>
              </w:rPr>
              <w:t>157</w:t>
            </w:r>
          </w:p>
        </w:tc>
        <w:tc>
          <w:tcPr>
            <w:tcW w:w="683" w:type="dxa"/>
          </w:tcPr>
          <w:p w:rsidR="00B505C0" w:rsidRPr="00BF44FC" w:rsidRDefault="00B505C0" w:rsidP="00B505C0">
            <w:pPr>
              <w:spacing w:line="256" w:lineRule="auto"/>
              <w:jc w:val="center"/>
              <w:rPr>
                <w:b/>
              </w:rPr>
            </w:pPr>
            <w:r w:rsidRPr="00BF44FC">
              <w:rPr>
                <w:b/>
              </w:rPr>
              <w:t>156</w:t>
            </w:r>
          </w:p>
        </w:tc>
        <w:tc>
          <w:tcPr>
            <w:tcW w:w="683" w:type="dxa"/>
          </w:tcPr>
          <w:p w:rsidR="00B505C0" w:rsidRPr="00BF44FC" w:rsidRDefault="00B505C0" w:rsidP="00B505C0">
            <w:pPr>
              <w:spacing w:line="256" w:lineRule="auto"/>
              <w:jc w:val="center"/>
              <w:rPr>
                <w:rFonts w:ascii="Arial" w:hAnsi="Arial" w:cs="Arial"/>
                <w:b/>
              </w:rPr>
            </w:pPr>
            <w:r w:rsidRPr="00BF44FC">
              <w:rPr>
                <w:b/>
                <w:color w:val="000000" w:themeColor="dark1"/>
                <w:kern w:val="24"/>
              </w:rPr>
              <w:t>46</w:t>
            </w:r>
          </w:p>
        </w:tc>
        <w:tc>
          <w:tcPr>
            <w:tcW w:w="683" w:type="dxa"/>
          </w:tcPr>
          <w:p w:rsidR="00B505C0" w:rsidRPr="00BF44FC" w:rsidRDefault="00B505C0" w:rsidP="00B505C0">
            <w:pPr>
              <w:spacing w:line="256" w:lineRule="auto"/>
              <w:jc w:val="center"/>
              <w:rPr>
                <w:b/>
              </w:rPr>
            </w:pPr>
            <w:r w:rsidRPr="00BF44FC">
              <w:rPr>
                <w:b/>
              </w:rPr>
              <w:t>34</w:t>
            </w:r>
          </w:p>
        </w:tc>
        <w:tc>
          <w:tcPr>
            <w:tcW w:w="683" w:type="dxa"/>
          </w:tcPr>
          <w:p w:rsidR="00B505C0" w:rsidRPr="00BF44FC" w:rsidRDefault="00B505C0" w:rsidP="00B505C0">
            <w:pPr>
              <w:spacing w:line="256" w:lineRule="auto"/>
              <w:jc w:val="center"/>
              <w:rPr>
                <w:b/>
              </w:rPr>
            </w:pPr>
            <w:r w:rsidRPr="00BF44FC">
              <w:rPr>
                <w:b/>
              </w:rPr>
              <w:t>34</w:t>
            </w:r>
          </w:p>
        </w:tc>
        <w:tc>
          <w:tcPr>
            <w:tcW w:w="683" w:type="dxa"/>
          </w:tcPr>
          <w:p w:rsidR="00B505C0" w:rsidRPr="00BF44FC" w:rsidRDefault="00B505C0" w:rsidP="00B505C0">
            <w:pPr>
              <w:spacing w:line="256" w:lineRule="auto"/>
              <w:jc w:val="center"/>
              <w:rPr>
                <w:b/>
              </w:rPr>
            </w:pPr>
            <w:r w:rsidRPr="00BF44FC">
              <w:rPr>
                <w:b/>
              </w:rPr>
              <w:t>28</w:t>
            </w:r>
          </w:p>
        </w:tc>
        <w:tc>
          <w:tcPr>
            <w:tcW w:w="683" w:type="dxa"/>
          </w:tcPr>
          <w:p w:rsidR="00B505C0" w:rsidRPr="00BF44FC" w:rsidRDefault="00B505C0" w:rsidP="00B505C0">
            <w:pPr>
              <w:spacing w:line="256" w:lineRule="auto"/>
              <w:jc w:val="center"/>
              <w:rPr>
                <w:b/>
                <w:lang w:val="en-US"/>
              </w:rPr>
            </w:pPr>
            <w:r w:rsidRPr="00BF44FC">
              <w:rPr>
                <w:b/>
                <w:lang w:val="en-US"/>
              </w:rPr>
              <w:t>38</w:t>
            </w:r>
          </w:p>
        </w:tc>
        <w:tc>
          <w:tcPr>
            <w:tcW w:w="683" w:type="dxa"/>
          </w:tcPr>
          <w:p w:rsidR="00B505C0" w:rsidRPr="00BF44FC" w:rsidRDefault="00B505C0" w:rsidP="00B505C0">
            <w:pPr>
              <w:spacing w:line="256" w:lineRule="auto"/>
              <w:jc w:val="center"/>
              <w:rPr>
                <w:b/>
                <w:lang w:val="en-US"/>
              </w:rPr>
            </w:pPr>
            <w:r w:rsidRPr="00BF44FC">
              <w:rPr>
                <w:b/>
                <w:lang w:val="en-US"/>
              </w:rPr>
              <w:t>35</w:t>
            </w:r>
          </w:p>
        </w:tc>
        <w:tc>
          <w:tcPr>
            <w:tcW w:w="766" w:type="dxa"/>
          </w:tcPr>
          <w:p w:rsidR="00B505C0" w:rsidRPr="00BF44FC" w:rsidRDefault="00B505C0" w:rsidP="00B505C0">
            <w:pPr>
              <w:spacing w:line="256" w:lineRule="auto"/>
              <w:jc w:val="center"/>
              <w:rPr>
                <w:b/>
              </w:rPr>
            </w:pPr>
            <w:r w:rsidRPr="00BF44FC">
              <w:rPr>
                <w:b/>
              </w:rPr>
              <w:t>78</w:t>
            </w:r>
          </w:p>
        </w:tc>
        <w:tc>
          <w:tcPr>
            <w:tcW w:w="766" w:type="dxa"/>
          </w:tcPr>
          <w:p w:rsidR="00B505C0" w:rsidRPr="00BF44FC" w:rsidRDefault="00B505C0" w:rsidP="00B505C0">
            <w:pPr>
              <w:spacing w:line="256" w:lineRule="auto"/>
              <w:jc w:val="center"/>
              <w:rPr>
                <w:b/>
              </w:rPr>
            </w:pPr>
            <w:r w:rsidRPr="00BF44FC">
              <w:rPr>
                <w:b/>
              </w:rPr>
              <w:t>81</w:t>
            </w:r>
          </w:p>
        </w:tc>
        <w:tc>
          <w:tcPr>
            <w:tcW w:w="766" w:type="dxa"/>
          </w:tcPr>
          <w:p w:rsidR="00B505C0" w:rsidRPr="00BF44FC" w:rsidRDefault="00B505C0" w:rsidP="00B505C0">
            <w:pPr>
              <w:spacing w:line="256" w:lineRule="auto"/>
              <w:jc w:val="center"/>
              <w:rPr>
                <w:b/>
              </w:rPr>
            </w:pPr>
            <w:r w:rsidRPr="00BF44FC">
              <w:rPr>
                <w:b/>
              </w:rPr>
              <w:t>62</w:t>
            </w:r>
          </w:p>
        </w:tc>
      </w:tr>
    </w:tbl>
    <w:p w:rsidR="00B505C0" w:rsidRPr="00BF44FC" w:rsidRDefault="00B505C0" w:rsidP="00B505C0">
      <w:pPr>
        <w:spacing w:after="0" w:line="240" w:lineRule="auto"/>
        <w:jc w:val="both"/>
        <w:rPr>
          <w:rFonts w:ascii="Times New Roman" w:hAnsi="Times New Roman" w:cs="Times New Roman"/>
          <w:sz w:val="24"/>
          <w:szCs w:val="24"/>
        </w:rPr>
      </w:pP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В 2025 году количество обучающихся принявших участие в муниципальной Всероссийской олимпиаде 156.</w:t>
      </w:r>
    </w:p>
    <w:p w:rsidR="00B505C0" w:rsidRPr="00BF44FC" w:rsidRDefault="00B505C0" w:rsidP="00B505C0">
      <w:pPr>
        <w:spacing w:after="0" w:line="240" w:lineRule="auto"/>
        <w:ind w:firstLine="567"/>
        <w:jc w:val="both"/>
        <w:rPr>
          <w:rFonts w:ascii="Times New Roman" w:hAnsi="Times New Roman" w:cs="Times New Roman"/>
          <w:b/>
          <w:sz w:val="24"/>
          <w:szCs w:val="24"/>
        </w:rPr>
      </w:pPr>
      <w:r w:rsidRPr="00BF44FC">
        <w:rPr>
          <w:rFonts w:ascii="Times New Roman" w:hAnsi="Times New Roman" w:cs="Times New Roman"/>
          <w:b/>
          <w:sz w:val="24"/>
          <w:szCs w:val="24"/>
        </w:rPr>
        <w:t>7 участников муниципального этапа всероссийской олимпиады школьников набрали проходной балл для участия в региональном этапе всероссийской олимпиаде школьников, это обучающиеся МБОУ «Боградская СОШ» (обществознание, русский язык -1 Краснова С.), МБОУ «Знаменская СОШ» (литература, русский язык-1Гильдибрант В.), (математика-1 Гриник Т.), (право-1 Матвеев М.) МБОУ «Троицкая СОШ» (право-2 (Ортикова И., Катцин Н.); МБОУ «Первомайская СОШ» (литература-1 (Норкина К.); МБОУ «Большеербинская СОШ» (обществознание -1) (Циркин А.).</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 xml:space="preserve">По итогам всех этапов проведения всероссийской олимпиады школьников руководителям общеобразовательных организаций  Боградского муниципального района необходимо: </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 xml:space="preserve">- проанализировать результаты участия общеобразовательной организации в ШЭ_ВсОШ и МЭ_ВсОШ и принять меры по увеличению процента участия обучающихся в ВсОШ; </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 принять меры по совершенствованию работы с одаренными детьми и повышению уровня подготовки участников ВсОШ;</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 xml:space="preserve">- разработать и использовать индивидуальные планы сопровождения участников ВсОШ. </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 обеспечить в общеобразовательной организации условия для повышения уровня профессионального мастерства педагогов в работе с одаренными детьми через курсы повышения квалификации, организацию методических семинаров на базе общеобразовательной организации.</w:t>
      </w:r>
    </w:p>
    <w:p w:rsidR="00B505C0" w:rsidRPr="00BF44FC" w:rsidRDefault="00B505C0" w:rsidP="00B505C0">
      <w:pPr>
        <w:pStyle w:val="a3"/>
        <w:ind w:firstLine="567"/>
        <w:jc w:val="both"/>
        <w:rPr>
          <w:rFonts w:ascii="Times New Roman" w:hAnsi="Times New Roman" w:cs="Times New Roman"/>
          <w:b/>
          <w:bCs/>
          <w:sz w:val="24"/>
          <w:szCs w:val="24"/>
        </w:rPr>
      </w:pPr>
      <w:r w:rsidRPr="00BF44FC">
        <w:rPr>
          <w:rFonts w:ascii="Times New Roman" w:hAnsi="Times New Roman" w:cs="Times New Roman"/>
          <w:b/>
          <w:bCs/>
          <w:sz w:val="24"/>
          <w:szCs w:val="24"/>
        </w:rPr>
        <w:t>Организация государственной итоговой аттестации по программам среднего, основного общего образования</w:t>
      </w:r>
    </w:p>
    <w:p w:rsidR="00B505C0" w:rsidRPr="00BF44FC" w:rsidRDefault="00B505C0" w:rsidP="00B505C0">
      <w:pPr>
        <w:pStyle w:val="a3"/>
        <w:ind w:firstLine="567"/>
        <w:jc w:val="both"/>
        <w:rPr>
          <w:rFonts w:ascii="Times New Roman" w:hAnsi="Times New Roman" w:cs="Times New Roman"/>
          <w:b/>
          <w:bCs/>
          <w:sz w:val="24"/>
          <w:szCs w:val="24"/>
        </w:rPr>
      </w:pPr>
    </w:p>
    <w:p w:rsidR="00B505C0" w:rsidRPr="00BF44FC" w:rsidRDefault="00B505C0" w:rsidP="00B505C0">
      <w:pPr>
        <w:spacing w:after="0" w:line="240" w:lineRule="auto"/>
        <w:ind w:firstLine="425"/>
        <w:jc w:val="both"/>
        <w:rPr>
          <w:rFonts w:ascii="Times New Roman" w:hAnsi="Times New Roman" w:cs="Times New Roman"/>
          <w:sz w:val="24"/>
          <w:szCs w:val="24"/>
        </w:rPr>
      </w:pPr>
      <w:r w:rsidRPr="00BF44FC">
        <w:rPr>
          <w:rFonts w:ascii="Times New Roman" w:hAnsi="Times New Roman" w:cs="Times New Roman"/>
          <w:sz w:val="24"/>
          <w:szCs w:val="24"/>
        </w:rPr>
        <w:t>Одним из приоритетных направлений деятельности управления образования, образовательных учреждений муниципального образования является государственная итоговая аттестация выпускников 9 классов в форме ОГЭ и выпускников 11 классов общеобразовательных школ в форме ЕГЭ.</w:t>
      </w:r>
    </w:p>
    <w:p w:rsidR="00B505C0" w:rsidRPr="00BF44FC" w:rsidRDefault="00B505C0" w:rsidP="00B505C0">
      <w:pPr>
        <w:pStyle w:val="Default"/>
        <w:ind w:firstLine="425"/>
        <w:jc w:val="both"/>
      </w:pPr>
      <w:r w:rsidRPr="00BF44FC">
        <w:t>В целях подготовки к организованному проведению экзаменов в 2025 году ГИА-9, порядок проведения, которой установлен приказом Министерства просвещения Российской Федерации и Федеральной службы по надзору в сфере образования и науки от 04.04.2023г. № 232/551 «Об утверждении Порядка проведения государственной итоговой аттестации по образовательным программам основного общего образования» (Для получения аттестата выпускники 9-х классов обязаны сдать 4 предмета: два основных -русский язык, математика и два по выбору.</w:t>
      </w:r>
    </w:p>
    <w:p w:rsidR="00B505C0" w:rsidRPr="00BF44FC" w:rsidRDefault="00B505C0" w:rsidP="00B505C0">
      <w:pPr>
        <w:tabs>
          <w:tab w:val="left" w:pos="1920"/>
        </w:tabs>
        <w:spacing w:after="0" w:line="240" w:lineRule="auto"/>
        <w:ind w:firstLine="425"/>
        <w:jc w:val="both"/>
        <w:rPr>
          <w:rFonts w:ascii="Times New Roman" w:hAnsi="Times New Roman" w:cs="Times New Roman"/>
          <w:sz w:val="24"/>
          <w:szCs w:val="24"/>
        </w:rPr>
      </w:pPr>
      <w:r w:rsidRPr="00BF44FC">
        <w:rPr>
          <w:rFonts w:ascii="Times New Roman" w:hAnsi="Times New Roman" w:cs="Times New Roman"/>
          <w:sz w:val="24"/>
          <w:szCs w:val="24"/>
        </w:rPr>
        <w:t>В 2025 году в Боградском районе государственная итоговая аттестация по программам основного общего образования в форме основного государственного экзамена проводилась по 10 общеобразовательным предметам: русский язык, математика, физика, биология, история, химия, информатика, география, обществознание, литература.</w:t>
      </w:r>
    </w:p>
    <w:p w:rsidR="00B505C0" w:rsidRPr="00BF44FC" w:rsidRDefault="00B505C0" w:rsidP="00B505C0">
      <w:pPr>
        <w:tabs>
          <w:tab w:val="left" w:pos="1920"/>
        </w:tabs>
        <w:spacing w:after="0" w:line="240" w:lineRule="auto"/>
        <w:ind w:firstLine="425"/>
        <w:jc w:val="both"/>
        <w:rPr>
          <w:rFonts w:ascii="Times New Roman" w:hAnsi="Times New Roman" w:cs="Times New Roman"/>
          <w:sz w:val="24"/>
          <w:szCs w:val="24"/>
        </w:rPr>
      </w:pPr>
      <w:r w:rsidRPr="00BF44FC">
        <w:rPr>
          <w:rFonts w:ascii="Times New Roman" w:hAnsi="Times New Roman" w:cs="Times New Roman"/>
          <w:sz w:val="24"/>
          <w:szCs w:val="24"/>
        </w:rPr>
        <w:t>Для проведения ГИА-9 было организован 1 пункт проведения экзаменов. На базе МБОУ «Знаменская СОШ».</w:t>
      </w:r>
      <w:r w:rsidRPr="00BF44FC">
        <w:rPr>
          <w:rFonts w:ascii="Times New Roman" w:hAnsi="Times New Roman" w:cs="Times New Roman"/>
          <w:sz w:val="24"/>
          <w:szCs w:val="24"/>
        </w:rPr>
        <w:tab/>
      </w:r>
    </w:p>
    <w:p w:rsidR="00B505C0" w:rsidRPr="00BF44FC" w:rsidRDefault="00B505C0" w:rsidP="00B505C0">
      <w:pPr>
        <w:tabs>
          <w:tab w:val="left" w:pos="1920"/>
        </w:tabs>
        <w:spacing w:after="0" w:line="240" w:lineRule="auto"/>
        <w:ind w:firstLine="425"/>
        <w:jc w:val="both"/>
        <w:rPr>
          <w:rFonts w:ascii="Times New Roman" w:hAnsi="Times New Roman" w:cs="Times New Roman"/>
          <w:sz w:val="24"/>
          <w:szCs w:val="24"/>
        </w:rPr>
      </w:pPr>
      <w:r w:rsidRPr="00BF44FC">
        <w:rPr>
          <w:rFonts w:ascii="Times New Roman" w:hAnsi="Times New Roman" w:cs="Times New Roman"/>
          <w:sz w:val="24"/>
          <w:szCs w:val="24"/>
        </w:rPr>
        <w:t>В государственной аттестации по образовательным программам основного общего образования в 2025 году приняли участие 152 выпускника. 150 проходили государственную итоговую аттестацию в форме ОГЭ по русскому языку, математике и двум предметам по выбору обучающихся, 2 выпускника (МБОУ «Боградская СОШ» и МБОУ «Большеербинская СОШ» в форме ГВЭ.</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Аттестаты «Особого образца» получили четверо выпускников 9-х классов: МБОУ «Боградская СОШ»-два выпускника, МБОУ «Большеербинская СОШ»-один выпускник, МБОУ «Троицкая СОШ»-один выпускник.</w:t>
      </w:r>
    </w:p>
    <w:p w:rsidR="00B505C0" w:rsidRPr="00BF44FC" w:rsidRDefault="00B505C0" w:rsidP="00B505C0">
      <w:pPr>
        <w:spacing w:after="0" w:line="240" w:lineRule="auto"/>
        <w:ind w:firstLine="567"/>
        <w:jc w:val="both"/>
        <w:rPr>
          <w:rFonts w:ascii="Times New Roman" w:hAnsi="Times New Roman" w:cs="Times New Roman"/>
          <w:sz w:val="24"/>
          <w:szCs w:val="24"/>
        </w:rPr>
      </w:pPr>
      <w:r w:rsidRPr="00BF44FC">
        <w:rPr>
          <w:rFonts w:ascii="Times New Roman" w:hAnsi="Times New Roman" w:cs="Times New Roman"/>
          <w:sz w:val="24"/>
          <w:szCs w:val="24"/>
        </w:rPr>
        <w:t>О несогласии с выставленными баллами по предметам поданы апелляции: обучающиеся МБОУ «Боградская СОШ» по обществознанию и истории, МБОУ «Большеербинская СОШ» по обществознанию после заседания апелляционной комиссии результаты остались без изменений.</w:t>
      </w:r>
    </w:p>
    <w:p w:rsidR="00B505C0" w:rsidRPr="00BF44FC" w:rsidRDefault="00B505C0" w:rsidP="00B505C0">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lastRenderedPageBreak/>
        <w:t>В ППЭ осуществлялось видеонаблюдение в режиме офлайн. Экзамены прошли в штатном режиме, без сбоев, была обеспечена безопасность и комфортные условия.</w:t>
      </w:r>
    </w:p>
    <w:p w:rsidR="00B505C0" w:rsidRPr="00BF44FC" w:rsidRDefault="00B505C0" w:rsidP="00B505C0">
      <w:pPr>
        <w:spacing w:after="0" w:line="240" w:lineRule="auto"/>
        <w:ind w:firstLine="567"/>
        <w:jc w:val="both"/>
        <w:rPr>
          <w:rFonts w:ascii="Times New Roman" w:eastAsia="Times New Roman" w:hAnsi="Times New Roman" w:cs="Times New Roman"/>
          <w:sz w:val="24"/>
          <w:szCs w:val="24"/>
        </w:rPr>
      </w:pPr>
      <w:r w:rsidRPr="00BF44FC">
        <w:rPr>
          <w:rFonts w:ascii="Times New Roman" w:hAnsi="Times New Roman" w:cs="Times New Roman"/>
          <w:sz w:val="24"/>
          <w:szCs w:val="24"/>
        </w:rPr>
        <w:t xml:space="preserve">На конец 2024-2025 учебного года на уровне среднего общего образования обучалось 39обучающихся.Все обучающиеся писали итоговое сочинение, получили «зачет» и были допущены к прохождению ГИА в формате ЕГЭ в основной период. </w:t>
      </w:r>
      <w:r w:rsidRPr="00BF44FC">
        <w:rPr>
          <w:rFonts w:ascii="Times New Roman" w:eastAsia="Times New Roman" w:hAnsi="Times New Roman" w:cs="Times New Roman"/>
          <w:sz w:val="24"/>
          <w:szCs w:val="24"/>
        </w:rPr>
        <w:t>Приняли участие в ГИА</w:t>
      </w:r>
      <w:r w:rsidRPr="00BF44FC">
        <w:rPr>
          <w:rFonts w:ascii="Times New Roman" w:eastAsia="Times New Roman" w:hAnsi="Times New Roman" w:cs="Times New Roman"/>
          <w:color w:val="000000" w:themeColor="text1"/>
          <w:sz w:val="24"/>
          <w:szCs w:val="24"/>
        </w:rPr>
        <w:t>39</w:t>
      </w:r>
      <w:r w:rsidRPr="00BF44FC">
        <w:rPr>
          <w:rFonts w:ascii="Times New Roman" w:eastAsia="Times New Roman" w:hAnsi="Times New Roman" w:cs="Times New Roman"/>
          <w:sz w:val="24"/>
          <w:szCs w:val="24"/>
        </w:rPr>
        <w:t xml:space="preserve"> выпускников текущего года из 9 общеобразовательных организаций Боградского района:МБОУ «Боградская СОШ» - 12 чел., МБОУ «Бородинская СОШ» - 7 чел., МБОУ «Большеербинская СОШ»-2 МБОУ «Знаменская СОШ»-7, МБОУ«Троицкая СОШ»-1, МБОУ «Первомайская СОШ»-1, МБОУ«Сарагашская сош» -3,  МБОУ «Совхакасская СОШ»-2 и МБОУ «Сонская сош»-4.</w:t>
      </w:r>
    </w:p>
    <w:p w:rsidR="00B505C0" w:rsidRPr="00BF44FC" w:rsidRDefault="00B505C0" w:rsidP="00B505C0">
      <w:pPr>
        <w:spacing w:after="0" w:line="240" w:lineRule="auto"/>
        <w:ind w:firstLine="567"/>
        <w:jc w:val="both"/>
        <w:rPr>
          <w:rFonts w:ascii="Times New Roman" w:eastAsia="Times New Roman" w:hAnsi="Times New Roman" w:cs="Times New Roman"/>
          <w:sz w:val="24"/>
          <w:szCs w:val="24"/>
        </w:rPr>
      </w:pPr>
      <w:r w:rsidRPr="00BF44FC">
        <w:rPr>
          <w:rFonts w:ascii="Times New Roman" w:hAnsi="Times New Roman" w:cs="Times New Roman"/>
          <w:sz w:val="24"/>
          <w:szCs w:val="24"/>
        </w:rPr>
        <w:t>В Боградском районе 2025 году единый государственный экзамен (далее - ЕГЭ) проводился по 10-ти общеобразовательным предметам: русский язык, математика (базовый уровень), математика (профильный уровень), обществознание, физика, биология, химия, история, информатика, литература. В период проведения государственной итоговой аттестации обучающихся, освоивших основные общеобразовательные программы среднего общего образования, был задействован 1 пункт проведения экзаменов на базе МБОУ «Боградская СОШ».Мониторинг хода экзаменов вели федеральные общественные наблюдатели, онлайн –наблюдатели, а в ППЭ – члены ГЭК и общественные наблюдатели (2 чел.).</w:t>
      </w:r>
    </w:p>
    <w:p w:rsidR="00B505C0" w:rsidRPr="00BF44FC" w:rsidRDefault="00B505C0" w:rsidP="00B505C0">
      <w:pPr>
        <w:pStyle w:val="a3"/>
        <w:jc w:val="both"/>
        <w:rPr>
          <w:rFonts w:ascii="Times New Roman" w:eastAsia="Times New Roman" w:hAnsi="Times New Roman" w:cs="Times New Roman"/>
          <w:b/>
          <w:sz w:val="24"/>
          <w:szCs w:val="24"/>
          <w:lang w:eastAsia="ru-RU"/>
        </w:rPr>
      </w:pPr>
    </w:p>
    <w:p w:rsidR="00B505C0" w:rsidRPr="00BF44FC" w:rsidRDefault="00B505C0" w:rsidP="00B505C0">
      <w:pPr>
        <w:pStyle w:val="a3"/>
        <w:jc w:val="both"/>
        <w:rPr>
          <w:rFonts w:ascii="Times New Roman" w:eastAsia="Times New Roman" w:hAnsi="Times New Roman" w:cs="Times New Roman"/>
          <w:b/>
          <w:sz w:val="20"/>
          <w:szCs w:val="20"/>
          <w:lang w:eastAsia="ru-RU"/>
        </w:rPr>
      </w:pPr>
      <w:r w:rsidRPr="00BF44FC">
        <w:rPr>
          <w:rFonts w:ascii="Times New Roman" w:eastAsia="Times New Roman" w:hAnsi="Times New Roman" w:cs="Times New Roman"/>
          <w:b/>
          <w:sz w:val="20"/>
          <w:szCs w:val="20"/>
          <w:lang w:eastAsia="ru-RU"/>
        </w:rPr>
        <w:t xml:space="preserve">Значение среднего тестового балла по общеобразовательным предметам </w:t>
      </w:r>
    </w:p>
    <w:tbl>
      <w:tblPr>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391"/>
        <w:gridCol w:w="708"/>
        <w:gridCol w:w="709"/>
        <w:gridCol w:w="709"/>
        <w:gridCol w:w="709"/>
        <w:gridCol w:w="850"/>
        <w:gridCol w:w="709"/>
        <w:gridCol w:w="709"/>
        <w:gridCol w:w="708"/>
        <w:gridCol w:w="567"/>
        <w:gridCol w:w="709"/>
        <w:gridCol w:w="709"/>
        <w:gridCol w:w="709"/>
        <w:gridCol w:w="1060"/>
      </w:tblGrid>
      <w:tr w:rsidR="00B505C0" w:rsidRPr="00BF44FC" w:rsidTr="001E0EC0">
        <w:trPr>
          <w:cantSplit/>
          <w:trHeight w:val="1662"/>
        </w:trPr>
        <w:tc>
          <w:tcPr>
            <w:tcW w:w="710" w:type="dxa"/>
            <w:tcBorders>
              <w:top w:val="single" w:sz="4" w:space="0" w:color="auto"/>
              <w:left w:val="single" w:sz="4" w:space="0" w:color="auto"/>
              <w:bottom w:val="single" w:sz="4" w:space="0" w:color="auto"/>
              <w:right w:val="single" w:sz="4" w:space="0" w:color="auto"/>
            </w:tcBorders>
          </w:tcPr>
          <w:p w:rsidR="00B505C0" w:rsidRPr="00BF44FC" w:rsidRDefault="00B505C0" w:rsidP="00B505C0">
            <w:pPr>
              <w:pStyle w:val="a3"/>
              <w:jc w:val="both"/>
              <w:rPr>
                <w:rFonts w:ascii="Times New Roman" w:eastAsia="Times New Roman" w:hAnsi="Times New Roman" w:cs="Times New Roman"/>
                <w:sz w:val="20"/>
                <w:szCs w:val="20"/>
                <w:lang w:eastAsia="ru-RU"/>
              </w:rPr>
            </w:pPr>
            <w:r w:rsidRPr="00BF44FC">
              <w:rPr>
                <w:rFonts w:ascii="Times New Roman" w:eastAsia="Times New Roman" w:hAnsi="Times New Roman" w:cs="Times New Roman"/>
                <w:sz w:val="20"/>
                <w:szCs w:val="20"/>
                <w:lang w:eastAsia="ru-RU"/>
              </w:rPr>
              <w:t>ОУ</w:t>
            </w:r>
          </w:p>
        </w:tc>
        <w:tc>
          <w:tcPr>
            <w:tcW w:w="391"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Всего</w:t>
            </w:r>
          </w:p>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выпускников</w:t>
            </w:r>
          </w:p>
        </w:tc>
        <w:tc>
          <w:tcPr>
            <w:tcW w:w="708"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Русский язык</w:t>
            </w:r>
          </w:p>
        </w:tc>
        <w:tc>
          <w:tcPr>
            <w:tcW w:w="709"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Математика</w:t>
            </w:r>
          </w:p>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 xml:space="preserve">профильная </w:t>
            </w:r>
          </w:p>
        </w:tc>
        <w:tc>
          <w:tcPr>
            <w:tcW w:w="709"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физика</w:t>
            </w:r>
          </w:p>
        </w:tc>
        <w:tc>
          <w:tcPr>
            <w:tcW w:w="709"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химия</w:t>
            </w:r>
          </w:p>
        </w:tc>
        <w:tc>
          <w:tcPr>
            <w:tcW w:w="850"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Биология</w:t>
            </w:r>
          </w:p>
        </w:tc>
        <w:tc>
          <w:tcPr>
            <w:tcW w:w="709"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История</w:t>
            </w:r>
          </w:p>
        </w:tc>
        <w:tc>
          <w:tcPr>
            <w:tcW w:w="709"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География</w:t>
            </w:r>
          </w:p>
        </w:tc>
        <w:tc>
          <w:tcPr>
            <w:tcW w:w="708"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Обществознание</w:t>
            </w:r>
          </w:p>
        </w:tc>
        <w:tc>
          <w:tcPr>
            <w:tcW w:w="567"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Немецкий язык</w:t>
            </w:r>
          </w:p>
        </w:tc>
        <w:tc>
          <w:tcPr>
            <w:tcW w:w="709"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 Английский язык</w:t>
            </w:r>
          </w:p>
          <w:p w:rsidR="00B505C0" w:rsidRPr="00BF44FC" w:rsidRDefault="00B505C0" w:rsidP="001E0EC0">
            <w:pPr>
              <w:pStyle w:val="a3"/>
              <w:jc w:val="right"/>
              <w:rPr>
                <w:rFonts w:ascii="Times New Roman" w:hAnsi="Times New Roman" w:cs="Times New Roman"/>
                <w:sz w:val="20"/>
                <w:szCs w:val="20"/>
              </w:rPr>
            </w:pPr>
          </w:p>
          <w:p w:rsidR="00B505C0" w:rsidRPr="00BF44FC" w:rsidRDefault="00B505C0" w:rsidP="001E0EC0">
            <w:pPr>
              <w:pStyle w:val="a3"/>
              <w:jc w:val="right"/>
              <w:rPr>
                <w:rFonts w:ascii="Times New Roman" w:hAnsi="Times New Roman" w:cs="Times New Roman"/>
                <w:sz w:val="20"/>
                <w:szCs w:val="20"/>
              </w:rPr>
            </w:pPr>
          </w:p>
          <w:p w:rsidR="00B505C0" w:rsidRPr="00BF44FC" w:rsidRDefault="00B505C0" w:rsidP="001E0EC0">
            <w:pPr>
              <w:pStyle w:val="a3"/>
              <w:jc w:val="right"/>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Информатика</w:t>
            </w:r>
          </w:p>
        </w:tc>
        <w:tc>
          <w:tcPr>
            <w:tcW w:w="709" w:type="dxa"/>
            <w:tcBorders>
              <w:top w:val="single" w:sz="4" w:space="0" w:color="auto"/>
              <w:left w:val="single" w:sz="4" w:space="0" w:color="auto"/>
              <w:bottom w:val="single" w:sz="4" w:space="0" w:color="auto"/>
              <w:right w:val="single" w:sz="4" w:space="0" w:color="auto"/>
            </w:tcBorders>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Литература</w:t>
            </w:r>
          </w:p>
        </w:tc>
        <w:tc>
          <w:tcPr>
            <w:tcW w:w="1060" w:type="dxa"/>
            <w:shd w:val="clear" w:color="auto" w:fill="auto"/>
            <w:textDirection w:val="btLr"/>
          </w:tcPr>
          <w:p w:rsidR="00B505C0" w:rsidRPr="00BF44FC" w:rsidRDefault="00B505C0" w:rsidP="001E0EC0">
            <w:pPr>
              <w:pStyle w:val="a3"/>
              <w:jc w:val="right"/>
              <w:rPr>
                <w:rFonts w:ascii="Times New Roman" w:hAnsi="Times New Roman" w:cs="Times New Roman"/>
                <w:sz w:val="20"/>
                <w:szCs w:val="20"/>
              </w:rPr>
            </w:pPr>
            <w:r w:rsidRPr="00BF44FC">
              <w:rPr>
                <w:rFonts w:ascii="Times New Roman" w:hAnsi="Times New Roman" w:cs="Times New Roman"/>
                <w:sz w:val="20"/>
                <w:szCs w:val="20"/>
              </w:rPr>
              <w:t>Средневзвешенный балл</w:t>
            </w:r>
          </w:p>
        </w:tc>
      </w:tr>
      <w:tr w:rsidR="00B505C0" w:rsidRPr="00BF44FC" w:rsidTr="00B505C0">
        <w:trPr>
          <w:trHeight w:val="475"/>
        </w:trPr>
        <w:tc>
          <w:tcPr>
            <w:tcW w:w="710"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tabs>
                <w:tab w:val="left" w:pos="494"/>
              </w:tabs>
              <w:rPr>
                <w:szCs w:val="20"/>
              </w:rPr>
            </w:pPr>
            <w:r w:rsidRPr="00BF44FC">
              <w:rPr>
                <w:szCs w:val="20"/>
              </w:rPr>
              <w:t>2022г</w:t>
            </w:r>
          </w:p>
        </w:tc>
        <w:tc>
          <w:tcPr>
            <w:tcW w:w="391"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32</w:t>
            </w:r>
          </w:p>
        </w:tc>
        <w:tc>
          <w:tcPr>
            <w:tcW w:w="708"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58,28</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44,07</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1E0EC0" w:rsidP="001E0EC0">
            <w:pPr>
              <w:pStyle w:val="a3"/>
              <w:ind w:right="-108"/>
              <w:rPr>
                <w:szCs w:val="20"/>
              </w:rPr>
            </w:pPr>
            <w:r w:rsidRPr="00BF44FC">
              <w:rPr>
                <w:szCs w:val="20"/>
              </w:rPr>
              <w:t>41,</w:t>
            </w:r>
            <w:r w:rsidR="00B505C0" w:rsidRPr="00BF44FC">
              <w:rPr>
                <w:szCs w:val="20"/>
              </w:rPr>
              <w:t>33</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38,75</w:t>
            </w:r>
          </w:p>
        </w:tc>
        <w:tc>
          <w:tcPr>
            <w:tcW w:w="850"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49,20</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38,17</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8"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53,00</w:t>
            </w:r>
          </w:p>
        </w:tc>
        <w:tc>
          <w:tcPr>
            <w:tcW w:w="567"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014130">
            <w:pPr>
              <w:pStyle w:val="a3"/>
              <w:ind w:right="-108"/>
              <w:rPr>
                <w:szCs w:val="20"/>
              </w:rPr>
            </w:pPr>
            <w:r w:rsidRPr="00BF44FC">
              <w:rPr>
                <w:szCs w:val="20"/>
              </w:rPr>
              <w:t>78,00</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1060" w:type="dxa"/>
            <w:shd w:val="clear" w:color="auto" w:fill="auto"/>
          </w:tcPr>
          <w:p w:rsidR="00B505C0" w:rsidRPr="00BF44FC" w:rsidRDefault="00B505C0" w:rsidP="001E0EC0">
            <w:pPr>
              <w:pStyle w:val="a3"/>
              <w:rPr>
                <w:szCs w:val="20"/>
              </w:rPr>
            </w:pPr>
            <w:r w:rsidRPr="00BF44FC">
              <w:rPr>
                <w:szCs w:val="20"/>
              </w:rPr>
              <w:t>50,94</w:t>
            </w:r>
          </w:p>
        </w:tc>
      </w:tr>
      <w:tr w:rsidR="00B505C0" w:rsidRPr="00BF44FC" w:rsidTr="00B505C0">
        <w:trPr>
          <w:trHeight w:val="475"/>
        </w:trPr>
        <w:tc>
          <w:tcPr>
            <w:tcW w:w="710"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tabs>
                <w:tab w:val="left" w:pos="494"/>
              </w:tabs>
              <w:rPr>
                <w:szCs w:val="20"/>
              </w:rPr>
            </w:pPr>
            <w:r w:rsidRPr="00BF44FC">
              <w:rPr>
                <w:szCs w:val="20"/>
              </w:rPr>
              <w:t>2023г</w:t>
            </w:r>
          </w:p>
        </w:tc>
        <w:tc>
          <w:tcPr>
            <w:tcW w:w="391"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33</w:t>
            </w:r>
          </w:p>
        </w:tc>
        <w:tc>
          <w:tcPr>
            <w:tcW w:w="708"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61,97</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48,11</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51,40</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50,20</w:t>
            </w:r>
          </w:p>
        </w:tc>
        <w:tc>
          <w:tcPr>
            <w:tcW w:w="850"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48,50</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42,27</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8"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46,63</w:t>
            </w:r>
          </w:p>
        </w:tc>
        <w:tc>
          <w:tcPr>
            <w:tcW w:w="567"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014130">
            <w:pPr>
              <w:pStyle w:val="a3"/>
              <w:ind w:right="-108"/>
              <w:rPr>
                <w:szCs w:val="20"/>
              </w:rPr>
            </w:pPr>
            <w:r w:rsidRPr="00BF44FC">
              <w:rPr>
                <w:szCs w:val="20"/>
              </w:rPr>
              <w:t>58,00</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014130">
            <w:pPr>
              <w:pStyle w:val="a3"/>
              <w:ind w:right="-108"/>
              <w:rPr>
                <w:szCs w:val="20"/>
              </w:rPr>
            </w:pPr>
            <w:r w:rsidRPr="00BF44FC">
              <w:rPr>
                <w:szCs w:val="20"/>
              </w:rPr>
              <w:t>62,00</w:t>
            </w:r>
          </w:p>
        </w:tc>
        <w:tc>
          <w:tcPr>
            <w:tcW w:w="1060" w:type="dxa"/>
            <w:shd w:val="clear" w:color="auto" w:fill="auto"/>
          </w:tcPr>
          <w:p w:rsidR="00B505C0" w:rsidRPr="00BF44FC" w:rsidRDefault="00B505C0" w:rsidP="001E0EC0">
            <w:pPr>
              <w:pStyle w:val="a3"/>
              <w:rPr>
                <w:szCs w:val="20"/>
              </w:rPr>
            </w:pPr>
            <w:r w:rsidRPr="00BF44FC">
              <w:rPr>
                <w:szCs w:val="20"/>
              </w:rPr>
              <w:t>53,08</w:t>
            </w:r>
          </w:p>
        </w:tc>
      </w:tr>
      <w:tr w:rsidR="00B505C0" w:rsidRPr="00BF44FC" w:rsidTr="00B505C0">
        <w:trPr>
          <w:trHeight w:val="475"/>
        </w:trPr>
        <w:tc>
          <w:tcPr>
            <w:tcW w:w="710"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tabs>
                <w:tab w:val="left" w:pos="494"/>
              </w:tabs>
              <w:rPr>
                <w:szCs w:val="20"/>
              </w:rPr>
            </w:pPr>
            <w:r w:rsidRPr="00BF44FC">
              <w:rPr>
                <w:szCs w:val="20"/>
              </w:rPr>
              <w:t>2024г</w:t>
            </w:r>
          </w:p>
        </w:tc>
        <w:tc>
          <w:tcPr>
            <w:tcW w:w="391"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33</w:t>
            </w:r>
          </w:p>
        </w:tc>
        <w:tc>
          <w:tcPr>
            <w:tcW w:w="708"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57,24</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46,75</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53,50</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51,00</w:t>
            </w:r>
          </w:p>
        </w:tc>
        <w:tc>
          <w:tcPr>
            <w:tcW w:w="850"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50,42</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44,25</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8"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47,50</w:t>
            </w:r>
          </w:p>
        </w:tc>
        <w:tc>
          <w:tcPr>
            <w:tcW w:w="567"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014130">
            <w:pPr>
              <w:pStyle w:val="a3"/>
              <w:ind w:right="-108"/>
              <w:rPr>
                <w:szCs w:val="20"/>
              </w:rPr>
            </w:pPr>
            <w:r w:rsidRPr="00BF44FC">
              <w:rPr>
                <w:szCs w:val="20"/>
              </w:rPr>
              <w:t>42,50</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014130">
            <w:pPr>
              <w:pStyle w:val="a3"/>
              <w:ind w:right="-108"/>
              <w:rPr>
                <w:szCs w:val="20"/>
              </w:rPr>
            </w:pPr>
            <w:r w:rsidRPr="00BF44FC">
              <w:rPr>
                <w:szCs w:val="20"/>
              </w:rPr>
              <w:t>54,00</w:t>
            </w:r>
          </w:p>
        </w:tc>
        <w:tc>
          <w:tcPr>
            <w:tcW w:w="1060" w:type="dxa"/>
            <w:shd w:val="clear" w:color="auto" w:fill="auto"/>
          </w:tcPr>
          <w:p w:rsidR="00B505C0" w:rsidRPr="00BF44FC" w:rsidRDefault="00B505C0" w:rsidP="001E0EC0">
            <w:pPr>
              <w:pStyle w:val="a3"/>
              <w:rPr>
                <w:szCs w:val="20"/>
              </w:rPr>
            </w:pPr>
            <w:r w:rsidRPr="00BF44FC">
              <w:rPr>
                <w:szCs w:val="20"/>
              </w:rPr>
              <w:t>51,44</w:t>
            </w:r>
          </w:p>
        </w:tc>
      </w:tr>
      <w:tr w:rsidR="00B505C0" w:rsidRPr="00BF44FC" w:rsidTr="00B505C0">
        <w:trPr>
          <w:trHeight w:val="475"/>
        </w:trPr>
        <w:tc>
          <w:tcPr>
            <w:tcW w:w="710"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tabs>
                <w:tab w:val="left" w:pos="494"/>
              </w:tabs>
              <w:rPr>
                <w:szCs w:val="20"/>
              </w:rPr>
            </w:pPr>
            <w:r w:rsidRPr="00BF44FC">
              <w:rPr>
                <w:szCs w:val="20"/>
              </w:rPr>
              <w:t>2025</w:t>
            </w:r>
          </w:p>
        </w:tc>
        <w:tc>
          <w:tcPr>
            <w:tcW w:w="391"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39</w:t>
            </w:r>
          </w:p>
        </w:tc>
        <w:tc>
          <w:tcPr>
            <w:tcW w:w="708"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56,77</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47,87</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53,60</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56,75</w:t>
            </w:r>
          </w:p>
        </w:tc>
        <w:tc>
          <w:tcPr>
            <w:tcW w:w="850"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45,64</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44,86</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8"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ind w:right="-108"/>
              <w:rPr>
                <w:szCs w:val="20"/>
              </w:rPr>
            </w:pPr>
            <w:r w:rsidRPr="00BF44FC">
              <w:rPr>
                <w:szCs w:val="20"/>
              </w:rPr>
              <w:t>45,90</w:t>
            </w:r>
          </w:p>
        </w:tc>
        <w:tc>
          <w:tcPr>
            <w:tcW w:w="567"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1E0EC0">
            <w:pPr>
              <w:pStyle w:val="a3"/>
              <w:rPr>
                <w:szCs w:val="20"/>
              </w:rPr>
            </w:pPr>
            <w:r w:rsidRPr="00BF44FC">
              <w:rPr>
                <w:szCs w:val="20"/>
              </w:rPr>
              <w:t>-</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014130">
            <w:pPr>
              <w:pStyle w:val="a3"/>
              <w:ind w:right="-108"/>
              <w:rPr>
                <w:szCs w:val="20"/>
              </w:rPr>
            </w:pPr>
            <w:r w:rsidRPr="00BF44FC">
              <w:rPr>
                <w:szCs w:val="20"/>
              </w:rPr>
              <w:t>42,40</w:t>
            </w:r>
          </w:p>
        </w:tc>
        <w:tc>
          <w:tcPr>
            <w:tcW w:w="709" w:type="dxa"/>
            <w:tcBorders>
              <w:top w:val="single" w:sz="4" w:space="0" w:color="auto"/>
              <w:left w:val="single" w:sz="4" w:space="0" w:color="auto"/>
              <w:bottom w:val="single" w:sz="4" w:space="0" w:color="auto"/>
              <w:right w:val="single" w:sz="4" w:space="0" w:color="auto"/>
            </w:tcBorders>
          </w:tcPr>
          <w:p w:rsidR="00B505C0" w:rsidRPr="00BF44FC" w:rsidRDefault="00B505C0" w:rsidP="00014130">
            <w:pPr>
              <w:pStyle w:val="a3"/>
              <w:ind w:right="-108"/>
              <w:rPr>
                <w:szCs w:val="20"/>
              </w:rPr>
            </w:pPr>
            <w:r w:rsidRPr="00BF44FC">
              <w:rPr>
                <w:szCs w:val="20"/>
              </w:rPr>
              <w:t>59.00</w:t>
            </w:r>
          </w:p>
        </w:tc>
        <w:tc>
          <w:tcPr>
            <w:tcW w:w="1060" w:type="dxa"/>
            <w:shd w:val="clear" w:color="auto" w:fill="auto"/>
          </w:tcPr>
          <w:p w:rsidR="00B505C0" w:rsidRPr="00BF44FC" w:rsidRDefault="00B505C0" w:rsidP="001E0EC0">
            <w:pPr>
              <w:pStyle w:val="a3"/>
              <w:rPr>
                <w:szCs w:val="20"/>
              </w:rPr>
            </w:pPr>
            <w:r w:rsidRPr="00BF44FC">
              <w:rPr>
                <w:szCs w:val="20"/>
              </w:rPr>
              <w:t>50,84</w:t>
            </w:r>
          </w:p>
        </w:tc>
      </w:tr>
    </w:tbl>
    <w:p w:rsidR="00B505C0" w:rsidRPr="00BF44FC" w:rsidRDefault="00B505C0" w:rsidP="00B505C0">
      <w:pPr>
        <w:spacing w:after="0" w:line="240" w:lineRule="auto"/>
        <w:rPr>
          <w:rFonts w:ascii="Times New Roman" w:hAnsi="Times New Roman" w:cs="Times New Roman"/>
          <w:sz w:val="24"/>
          <w:szCs w:val="24"/>
        </w:rPr>
      </w:pPr>
      <w:r w:rsidRPr="00BF44FC">
        <w:rPr>
          <w:rFonts w:ascii="Times New Roman" w:hAnsi="Times New Roman" w:cs="Times New Roman"/>
          <w:sz w:val="24"/>
          <w:szCs w:val="24"/>
        </w:rPr>
        <w:t>Выпускники Боградского района в текущем году показали высокие результаты ЕГЭ:</w:t>
      </w:r>
    </w:p>
    <w:p w:rsidR="00B505C0" w:rsidRPr="00BF44FC" w:rsidRDefault="00B505C0" w:rsidP="00B505C0">
      <w:pPr>
        <w:spacing w:after="0" w:line="240" w:lineRule="auto"/>
        <w:rPr>
          <w:rFonts w:ascii="Times New Roman" w:hAnsi="Times New Roman" w:cs="Times New Roman"/>
          <w:sz w:val="24"/>
          <w:szCs w:val="24"/>
          <w:u w:val="single"/>
        </w:rPr>
      </w:pPr>
      <w:r w:rsidRPr="00BF44FC">
        <w:rPr>
          <w:rFonts w:ascii="Times New Roman" w:hAnsi="Times New Roman" w:cs="Times New Roman"/>
          <w:b/>
          <w:sz w:val="24"/>
          <w:szCs w:val="24"/>
        </w:rPr>
        <w:t xml:space="preserve">Русский язык-81 балл: </w:t>
      </w:r>
    </w:p>
    <w:p w:rsidR="00B505C0" w:rsidRPr="00BF44FC" w:rsidRDefault="00B505C0" w:rsidP="00B505C0">
      <w:pPr>
        <w:spacing w:after="0" w:line="240" w:lineRule="auto"/>
        <w:jc w:val="both"/>
        <w:rPr>
          <w:rFonts w:ascii="Times New Roman" w:hAnsi="Times New Roman" w:cs="Times New Roman"/>
          <w:sz w:val="24"/>
          <w:szCs w:val="24"/>
        </w:rPr>
      </w:pPr>
      <w:r w:rsidRPr="00BF44FC">
        <w:rPr>
          <w:rFonts w:ascii="Times New Roman" w:hAnsi="Times New Roman" w:cs="Times New Roman"/>
          <w:sz w:val="24"/>
          <w:szCs w:val="24"/>
        </w:rPr>
        <w:t>-МБОУ «Боградская СОШ» (1 выпускник);</w:t>
      </w:r>
    </w:p>
    <w:p w:rsidR="00B505C0" w:rsidRPr="00BF44FC" w:rsidRDefault="00B505C0" w:rsidP="00B505C0">
      <w:pPr>
        <w:spacing w:after="0" w:line="240" w:lineRule="auto"/>
        <w:jc w:val="both"/>
        <w:rPr>
          <w:rFonts w:ascii="Times New Roman" w:hAnsi="Times New Roman" w:cs="Times New Roman"/>
          <w:sz w:val="24"/>
          <w:szCs w:val="24"/>
        </w:rPr>
      </w:pPr>
      <w:r w:rsidRPr="00BF44FC">
        <w:rPr>
          <w:rFonts w:ascii="Times New Roman" w:hAnsi="Times New Roman" w:cs="Times New Roman"/>
          <w:sz w:val="24"/>
          <w:szCs w:val="24"/>
        </w:rPr>
        <w:t>-МБОУ «Знаменская СОШ» (2 выпускника)</w:t>
      </w:r>
    </w:p>
    <w:p w:rsidR="00B505C0" w:rsidRPr="00BF44FC" w:rsidRDefault="00B505C0" w:rsidP="00B505C0">
      <w:pPr>
        <w:spacing w:after="0" w:line="240" w:lineRule="auto"/>
        <w:jc w:val="both"/>
        <w:rPr>
          <w:rFonts w:ascii="Times New Roman" w:eastAsia="Times New Roman" w:hAnsi="Times New Roman" w:cs="Times New Roman"/>
          <w:sz w:val="24"/>
          <w:szCs w:val="24"/>
        </w:rPr>
      </w:pPr>
    </w:p>
    <w:p w:rsidR="00B505C0" w:rsidRPr="00BF44FC" w:rsidRDefault="00B505C0" w:rsidP="00B505C0">
      <w:pPr>
        <w:spacing w:after="0" w:line="240" w:lineRule="auto"/>
        <w:jc w:val="both"/>
        <w:rPr>
          <w:rFonts w:ascii="Times New Roman" w:hAnsi="Times New Roman" w:cs="Times New Roman"/>
          <w:sz w:val="24"/>
          <w:szCs w:val="24"/>
        </w:rPr>
      </w:pPr>
      <w:r w:rsidRPr="00BF44FC">
        <w:rPr>
          <w:rFonts w:ascii="Times New Roman" w:eastAsia="Times New Roman" w:hAnsi="Times New Roman" w:cs="Times New Roman"/>
          <w:sz w:val="24"/>
          <w:szCs w:val="24"/>
        </w:rPr>
        <w:t>Как и прежде, показательным является наличие медалистов в районе в 2025 году.</w:t>
      </w:r>
      <w:r w:rsidRPr="00BF44FC">
        <w:rPr>
          <w:rFonts w:ascii="Times New Roman" w:eastAsia="Times New Roman" w:hAnsi="Times New Roman" w:cs="Times New Roman"/>
          <w:sz w:val="24"/>
          <w:szCs w:val="24"/>
        </w:rPr>
        <w:tab/>
      </w:r>
    </w:p>
    <w:p w:rsidR="00B505C0" w:rsidRPr="00BF44FC" w:rsidRDefault="00B505C0" w:rsidP="00B505C0">
      <w:pPr>
        <w:pStyle w:val="a3"/>
        <w:jc w:val="both"/>
        <w:rPr>
          <w:rFonts w:ascii="Times New Roman" w:eastAsia="Times New Roman" w:hAnsi="Times New Roman" w:cs="Times New Roman"/>
          <w:b/>
          <w:sz w:val="24"/>
          <w:szCs w:val="24"/>
          <w:lang w:eastAsia="ru-RU"/>
        </w:rPr>
      </w:pPr>
      <w:r w:rsidRPr="00BF44FC">
        <w:rPr>
          <w:rFonts w:ascii="Times New Roman" w:eastAsia="Times New Roman" w:hAnsi="Times New Roman" w:cs="Times New Roman"/>
          <w:b/>
          <w:sz w:val="24"/>
          <w:szCs w:val="24"/>
          <w:lang w:eastAsia="ru-RU"/>
        </w:rPr>
        <w:t xml:space="preserve">Медаль </w:t>
      </w:r>
      <w:r w:rsidRPr="00BF44FC">
        <w:rPr>
          <w:rFonts w:ascii="Times New Roman" w:eastAsia="Times New Roman" w:hAnsi="Times New Roman" w:cs="Times New Roman"/>
          <w:b/>
          <w:sz w:val="24"/>
          <w:szCs w:val="24"/>
          <w:lang w:val="en-US" w:eastAsia="ru-RU"/>
        </w:rPr>
        <w:t>I</w:t>
      </w:r>
      <w:r w:rsidRPr="00BF44FC">
        <w:rPr>
          <w:rFonts w:ascii="Times New Roman" w:eastAsia="Times New Roman" w:hAnsi="Times New Roman" w:cs="Times New Roman"/>
          <w:b/>
          <w:sz w:val="24"/>
          <w:szCs w:val="24"/>
          <w:lang w:eastAsia="ru-RU"/>
        </w:rPr>
        <w:t xml:space="preserve"> степени</w:t>
      </w:r>
    </w:p>
    <w:p w:rsidR="00B505C0" w:rsidRPr="00BF44FC" w:rsidRDefault="00B505C0" w:rsidP="00B505C0">
      <w:pPr>
        <w:pStyle w:val="a3"/>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МБОУ «Боградская СОШ»-2.</w:t>
      </w:r>
    </w:p>
    <w:p w:rsidR="00B505C0" w:rsidRPr="00BF44FC" w:rsidRDefault="00B505C0" w:rsidP="00B505C0">
      <w:pPr>
        <w:pStyle w:val="a3"/>
        <w:jc w:val="both"/>
        <w:rPr>
          <w:rFonts w:ascii="Times New Roman" w:eastAsia="Times New Roman" w:hAnsi="Times New Roman" w:cs="Times New Roman"/>
          <w:b/>
          <w:sz w:val="24"/>
          <w:szCs w:val="24"/>
          <w:lang w:eastAsia="ru-RU"/>
        </w:rPr>
      </w:pPr>
      <w:r w:rsidRPr="00BF44FC">
        <w:rPr>
          <w:rFonts w:ascii="Times New Roman" w:eastAsia="Times New Roman" w:hAnsi="Times New Roman" w:cs="Times New Roman"/>
          <w:b/>
          <w:sz w:val="24"/>
          <w:szCs w:val="24"/>
          <w:lang w:eastAsia="ru-RU"/>
        </w:rPr>
        <w:t xml:space="preserve">Медаль </w:t>
      </w:r>
      <w:r w:rsidRPr="00BF44FC">
        <w:rPr>
          <w:rFonts w:ascii="Times New Roman" w:eastAsia="Times New Roman" w:hAnsi="Times New Roman" w:cs="Times New Roman"/>
          <w:b/>
          <w:sz w:val="24"/>
          <w:szCs w:val="24"/>
          <w:lang w:val="en-US" w:eastAsia="ru-RU"/>
        </w:rPr>
        <w:t>II</w:t>
      </w:r>
      <w:r w:rsidRPr="00BF44FC">
        <w:rPr>
          <w:rFonts w:ascii="Times New Roman" w:eastAsia="Times New Roman" w:hAnsi="Times New Roman" w:cs="Times New Roman"/>
          <w:b/>
          <w:sz w:val="24"/>
          <w:szCs w:val="24"/>
          <w:lang w:eastAsia="ru-RU"/>
        </w:rPr>
        <w:t xml:space="preserve"> степени</w:t>
      </w:r>
    </w:p>
    <w:p w:rsidR="00B505C0" w:rsidRPr="00BF44FC" w:rsidRDefault="00B505C0" w:rsidP="00B505C0">
      <w:pPr>
        <w:pStyle w:val="a3"/>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МБОУ «Боградская СОШ»-1.</w:t>
      </w:r>
    </w:p>
    <w:p w:rsidR="00B505C0" w:rsidRPr="00BF44FC" w:rsidRDefault="00B505C0" w:rsidP="00B505C0">
      <w:pPr>
        <w:pStyle w:val="a3"/>
        <w:jc w:val="both"/>
        <w:rPr>
          <w:rFonts w:ascii="Times New Roman" w:eastAsia="Times New Roman" w:hAnsi="Times New Roman" w:cs="Times New Roman"/>
          <w:sz w:val="24"/>
          <w:szCs w:val="24"/>
          <w:lang w:eastAsia="ru-RU"/>
        </w:rPr>
      </w:pPr>
    </w:p>
    <w:p w:rsidR="00B505C0" w:rsidRPr="00BF44FC" w:rsidRDefault="00B505C0" w:rsidP="00B505C0">
      <w:pPr>
        <w:pStyle w:val="a3"/>
        <w:ind w:firstLine="567"/>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Из 39 выпускников 11-х классов, окончивших школу в 2025 году в ВУЗы Республики Хакасии, поступили 6 человек, 3 на платной основе, выехали за пределы Хакасии 9 выпускников, 2 поступили на платной основе.В профессиональных образовательных организациях Республики Хакасия продолжают обучение 11 выпускников, за пределами Республики Хакасия выехали 8 выпускников.</w:t>
      </w:r>
    </w:p>
    <w:p w:rsidR="00B505C0" w:rsidRPr="00BF44FC" w:rsidRDefault="00B505C0" w:rsidP="00B505C0">
      <w:pPr>
        <w:spacing w:line="240" w:lineRule="auto"/>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По сравнению с 2025 годом процент поступления в вузы в 2025 году увеличился на 11,9%</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9"/>
        <w:gridCol w:w="1690"/>
        <w:gridCol w:w="1433"/>
        <w:gridCol w:w="2319"/>
        <w:gridCol w:w="1399"/>
        <w:gridCol w:w="2138"/>
      </w:tblGrid>
      <w:tr w:rsidR="00B505C0" w:rsidRPr="00BF44FC" w:rsidTr="00B505C0">
        <w:trPr>
          <w:jc w:val="center"/>
        </w:trPr>
        <w:tc>
          <w:tcPr>
            <w:tcW w:w="1619" w:type="dxa"/>
          </w:tcPr>
          <w:p w:rsidR="00B505C0" w:rsidRPr="00BF44FC" w:rsidRDefault="00014130" w:rsidP="00014130">
            <w:pPr>
              <w:pStyle w:val="a3"/>
              <w:jc w:val="center"/>
              <w:rPr>
                <w:rFonts w:ascii="Times New Roman" w:eastAsia="Times New Roman" w:hAnsi="Times New Roman" w:cs="Times New Roman"/>
                <w:bCs/>
                <w:sz w:val="24"/>
                <w:szCs w:val="24"/>
                <w:lang w:eastAsia="ru-RU"/>
              </w:rPr>
            </w:pPr>
            <w:r w:rsidRPr="00BF44FC">
              <w:rPr>
                <w:rFonts w:ascii="Times New Roman" w:eastAsia="Times New Roman" w:hAnsi="Times New Roman" w:cs="Times New Roman"/>
                <w:bCs/>
                <w:sz w:val="24"/>
                <w:szCs w:val="24"/>
                <w:lang w:eastAsia="ru-RU"/>
              </w:rPr>
              <w:t>Год</w:t>
            </w:r>
          </w:p>
        </w:tc>
        <w:tc>
          <w:tcPr>
            <w:tcW w:w="1690" w:type="dxa"/>
          </w:tcPr>
          <w:p w:rsidR="00B505C0" w:rsidRPr="00BF44FC" w:rsidRDefault="00B505C0" w:rsidP="00B505C0">
            <w:pPr>
              <w:pStyle w:val="a3"/>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bCs/>
                <w:sz w:val="24"/>
                <w:szCs w:val="24"/>
                <w:lang w:eastAsia="ru-RU"/>
              </w:rPr>
              <w:t>Всего выпускников 11 кл.</w:t>
            </w:r>
          </w:p>
        </w:tc>
        <w:tc>
          <w:tcPr>
            <w:tcW w:w="1433" w:type="dxa"/>
          </w:tcPr>
          <w:p w:rsidR="00B505C0" w:rsidRPr="00BF44FC" w:rsidRDefault="00B505C0" w:rsidP="00B505C0">
            <w:pPr>
              <w:pStyle w:val="a3"/>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bCs/>
                <w:sz w:val="24"/>
                <w:szCs w:val="24"/>
                <w:lang w:eastAsia="ru-RU"/>
              </w:rPr>
              <w:t>Поступили в ВУЗы</w:t>
            </w:r>
          </w:p>
        </w:tc>
        <w:tc>
          <w:tcPr>
            <w:tcW w:w="2319" w:type="dxa"/>
          </w:tcPr>
          <w:p w:rsidR="00B505C0" w:rsidRPr="00BF44FC" w:rsidRDefault="00B505C0" w:rsidP="00B505C0">
            <w:pPr>
              <w:pStyle w:val="a3"/>
              <w:jc w:val="both"/>
              <w:rPr>
                <w:rFonts w:ascii="Times New Roman" w:eastAsia="Times New Roman" w:hAnsi="Times New Roman" w:cs="Times New Roman"/>
                <w:bCs/>
                <w:sz w:val="24"/>
                <w:szCs w:val="24"/>
                <w:lang w:eastAsia="ru-RU"/>
              </w:rPr>
            </w:pPr>
            <w:r w:rsidRPr="00BF44FC">
              <w:rPr>
                <w:rFonts w:ascii="Times New Roman" w:eastAsia="Times New Roman" w:hAnsi="Times New Roman" w:cs="Times New Roman"/>
                <w:bCs/>
                <w:sz w:val="24"/>
                <w:szCs w:val="24"/>
                <w:lang w:eastAsia="ru-RU"/>
              </w:rPr>
              <w:t>Поступили в профессиональные образовательные</w:t>
            </w:r>
          </w:p>
          <w:p w:rsidR="00B505C0" w:rsidRPr="00BF44FC" w:rsidRDefault="00B505C0" w:rsidP="00B505C0">
            <w:pPr>
              <w:pStyle w:val="a3"/>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bCs/>
                <w:sz w:val="24"/>
                <w:szCs w:val="24"/>
                <w:lang w:eastAsia="ru-RU"/>
              </w:rPr>
              <w:t>организации</w:t>
            </w:r>
          </w:p>
        </w:tc>
        <w:tc>
          <w:tcPr>
            <w:tcW w:w="1399" w:type="dxa"/>
          </w:tcPr>
          <w:p w:rsidR="00B505C0" w:rsidRPr="00BF44FC" w:rsidRDefault="00B505C0" w:rsidP="00B505C0">
            <w:pPr>
              <w:pStyle w:val="a3"/>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bCs/>
                <w:sz w:val="24"/>
                <w:szCs w:val="24"/>
                <w:lang w:eastAsia="ru-RU"/>
              </w:rPr>
              <w:t>Работают</w:t>
            </w:r>
          </w:p>
        </w:tc>
        <w:tc>
          <w:tcPr>
            <w:tcW w:w="2138" w:type="dxa"/>
          </w:tcPr>
          <w:p w:rsidR="00B505C0" w:rsidRPr="00BF44FC" w:rsidRDefault="00B505C0" w:rsidP="00B505C0">
            <w:pPr>
              <w:pStyle w:val="a3"/>
              <w:jc w:val="both"/>
              <w:rPr>
                <w:rFonts w:ascii="Times New Roman" w:eastAsia="Times New Roman" w:hAnsi="Times New Roman" w:cs="Times New Roman"/>
                <w:sz w:val="24"/>
                <w:szCs w:val="24"/>
                <w:lang w:eastAsia="ru-RU"/>
              </w:rPr>
            </w:pPr>
            <w:r w:rsidRPr="00BF44FC">
              <w:rPr>
                <w:rFonts w:ascii="Times New Roman" w:eastAsia="Times New Roman" w:hAnsi="Times New Roman" w:cs="Times New Roman"/>
                <w:bCs/>
                <w:sz w:val="24"/>
                <w:szCs w:val="24"/>
                <w:lang w:eastAsia="ru-RU"/>
              </w:rPr>
              <w:t>другое</w:t>
            </w:r>
          </w:p>
        </w:tc>
      </w:tr>
      <w:tr w:rsidR="00B505C0" w:rsidRPr="00BF44FC" w:rsidTr="00B505C0">
        <w:trPr>
          <w:jc w:val="center"/>
        </w:trPr>
        <w:tc>
          <w:tcPr>
            <w:tcW w:w="161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2022</w:t>
            </w:r>
          </w:p>
        </w:tc>
        <w:tc>
          <w:tcPr>
            <w:tcW w:w="1690"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32</w:t>
            </w:r>
          </w:p>
        </w:tc>
        <w:tc>
          <w:tcPr>
            <w:tcW w:w="1433"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17(53,12%)</w:t>
            </w:r>
          </w:p>
        </w:tc>
        <w:tc>
          <w:tcPr>
            <w:tcW w:w="231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15 (47%)</w:t>
            </w:r>
          </w:p>
        </w:tc>
        <w:tc>
          <w:tcPr>
            <w:tcW w:w="139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w:t>
            </w:r>
          </w:p>
        </w:tc>
        <w:tc>
          <w:tcPr>
            <w:tcW w:w="2138"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w:t>
            </w:r>
          </w:p>
        </w:tc>
      </w:tr>
      <w:tr w:rsidR="00B505C0" w:rsidRPr="00BF44FC" w:rsidTr="00B505C0">
        <w:trPr>
          <w:jc w:val="center"/>
        </w:trPr>
        <w:tc>
          <w:tcPr>
            <w:tcW w:w="161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2023</w:t>
            </w:r>
          </w:p>
        </w:tc>
        <w:tc>
          <w:tcPr>
            <w:tcW w:w="1690"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33</w:t>
            </w:r>
          </w:p>
        </w:tc>
        <w:tc>
          <w:tcPr>
            <w:tcW w:w="1433"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19 (57,6%)</w:t>
            </w:r>
          </w:p>
        </w:tc>
        <w:tc>
          <w:tcPr>
            <w:tcW w:w="231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12 (36,4%)</w:t>
            </w:r>
          </w:p>
        </w:tc>
        <w:tc>
          <w:tcPr>
            <w:tcW w:w="139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1(3,03%)</w:t>
            </w:r>
          </w:p>
        </w:tc>
        <w:tc>
          <w:tcPr>
            <w:tcW w:w="2138"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1 (Армия (3,03%)</w:t>
            </w:r>
          </w:p>
        </w:tc>
      </w:tr>
      <w:tr w:rsidR="00B505C0" w:rsidRPr="00BF44FC" w:rsidTr="00B505C0">
        <w:trPr>
          <w:jc w:val="center"/>
        </w:trPr>
        <w:tc>
          <w:tcPr>
            <w:tcW w:w="161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lastRenderedPageBreak/>
              <w:t>2024</w:t>
            </w:r>
          </w:p>
        </w:tc>
        <w:tc>
          <w:tcPr>
            <w:tcW w:w="1690"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33</w:t>
            </w:r>
          </w:p>
        </w:tc>
        <w:tc>
          <w:tcPr>
            <w:tcW w:w="1433"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13(39,4%)</w:t>
            </w:r>
          </w:p>
        </w:tc>
        <w:tc>
          <w:tcPr>
            <w:tcW w:w="231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13 (39,4%)</w:t>
            </w:r>
          </w:p>
        </w:tc>
        <w:tc>
          <w:tcPr>
            <w:tcW w:w="139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1(3,03%)</w:t>
            </w:r>
          </w:p>
        </w:tc>
        <w:tc>
          <w:tcPr>
            <w:tcW w:w="2138"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0</w:t>
            </w:r>
          </w:p>
        </w:tc>
      </w:tr>
      <w:tr w:rsidR="00B505C0" w:rsidRPr="00BF44FC" w:rsidTr="00B505C0">
        <w:trPr>
          <w:jc w:val="center"/>
        </w:trPr>
        <w:tc>
          <w:tcPr>
            <w:tcW w:w="161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2025</w:t>
            </w:r>
          </w:p>
        </w:tc>
        <w:tc>
          <w:tcPr>
            <w:tcW w:w="1690"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39</w:t>
            </w:r>
          </w:p>
        </w:tc>
        <w:tc>
          <w:tcPr>
            <w:tcW w:w="1433"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20 (51,3%)</w:t>
            </w:r>
          </w:p>
        </w:tc>
        <w:tc>
          <w:tcPr>
            <w:tcW w:w="231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19 (48,7)</w:t>
            </w:r>
          </w:p>
        </w:tc>
        <w:tc>
          <w:tcPr>
            <w:tcW w:w="1399"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w:t>
            </w:r>
          </w:p>
        </w:tc>
        <w:tc>
          <w:tcPr>
            <w:tcW w:w="2138" w:type="dxa"/>
          </w:tcPr>
          <w:p w:rsidR="00B505C0" w:rsidRPr="00BF44FC" w:rsidRDefault="00B505C0" w:rsidP="00B505C0">
            <w:pPr>
              <w:pStyle w:val="a3"/>
              <w:jc w:val="center"/>
              <w:rPr>
                <w:rFonts w:ascii="Times New Roman" w:eastAsia="Times New Roman" w:hAnsi="Times New Roman" w:cs="Times New Roman"/>
                <w:sz w:val="24"/>
                <w:szCs w:val="24"/>
                <w:lang w:eastAsia="ru-RU"/>
              </w:rPr>
            </w:pPr>
            <w:r w:rsidRPr="00BF44FC">
              <w:rPr>
                <w:rFonts w:ascii="Times New Roman" w:eastAsia="Times New Roman" w:hAnsi="Times New Roman" w:cs="Times New Roman"/>
                <w:sz w:val="24"/>
                <w:szCs w:val="24"/>
                <w:lang w:eastAsia="ru-RU"/>
              </w:rPr>
              <w:t>-</w:t>
            </w:r>
          </w:p>
        </w:tc>
      </w:tr>
    </w:tbl>
    <w:p w:rsidR="002C5AF1" w:rsidRPr="00BF44FC" w:rsidRDefault="002C5AF1" w:rsidP="002C5AF1">
      <w:pPr>
        <w:pStyle w:val="a3"/>
        <w:jc w:val="both"/>
        <w:rPr>
          <w:rFonts w:ascii="Times New Roman" w:eastAsia="Times New Roman" w:hAnsi="Times New Roman" w:cs="Times New Roman"/>
          <w:sz w:val="24"/>
          <w:szCs w:val="24"/>
          <w:lang w:eastAsia="ru-RU"/>
        </w:rPr>
      </w:pPr>
    </w:p>
    <w:p w:rsidR="002C5AF1" w:rsidRPr="00BF44FC" w:rsidRDefault="002C5AF1" w:rsidP="002C5AF1">
      <w:pPr>
        <w:pStyle w:val="a3"/>
        <w:ind w:firstLine="567"/>
        <w:jc w:val="both"/>
        <w:rPr>
          <w:rFonts w:ascii="Times New Roman" w:hAnsi="Times New Roman" w:cs="Times New Roman"/>
          <w:sz w:val="24"/>
          <w:szCs w:val="24"/>
        </w:rPr>
      </w:pPr>
    </w:p>
    <w:p w:rsidR="002C5AF1" w:rsidRPr="00BF44FC" w:rsidRDefault="002C5AF1" w:rsidP="002C5AF1">
      <w:pPr>
        <w:pStyle w:val="a3"/>
        <w:jc w:val="both"/>
        <w:rPr>
          <w:rFonts w:ascii="Times New Roman" w:hAnsi="Times New Roman" w:cs="Times New Roman"/>
          <w:b/>
          <w:bCs/>
          <w:sz w:val="24"/>
          <w:szCs w:val="24"/>
        </w:rPr>
      </w:pPr>
      <w:r w:rsidRPr="00BF44FC">
        <w:rPr>
          <w:rFonts w:ascii="Times New Roman" w:hAnsi="Times New Roman" w:cs="Times New Roman"/>
          <w:b/>
          <w:bCs/>
          <w:sz w:val="24"/>
          <w:szCs w:val="24"/>
        </w:rPr>
        <w:t>Дополнительного образования и воспитания детей</w:t>
      </w:r>
    </w:p>
    <w:p w:rsidR="002C5AF1" w:rsidRPr="00BF44FC" w:rsidRDefault="002C5AF1" w:rsidP="002C5AF1">
      <w:pPr>
        <w:pStyle w:val="a3"/>
        <w:jc w:val="both"/>
        <w:rPr>
          <w:rFonts w:ascii="Times New Roman" w:hAnsi="Times New Roman" w:cs="Times New Roman"/>
          <w:b/>
          <w:bCs/>
          <w:sz w:val="24"/>
          <w:szCs w:val="24"/>
        </w:rPr>
      </w:pPr>
    </w:p>
    <w:p w:rsidR="00E15E68" w:rsidRPr="00BF44FC" w:rsidRDefault="00E15E68" w:rsidP="00E15E68">
      <w:pPr>
        <w:pStyle w:val="docdata"/>
        <w:tabs>
          <w:tab w:val="left" w:pos="709"/>
        </w:tabs>
        <w:spacing w:before="0" w:beforeAutospacing="0" w:after="0" w:afterAutospacing="0"/>
        <w:ind w:firstLine="567"/>
        <w:jc w:val="both"/>
      </w:pPr>
      <w:r w:rsidRPr="00BF44FC">
        <w:rPr>
          <w:rFonts w:eastAsia="Calibri"/>
        </w:rPr>
        <w:t xml:space="preserve">  </w:t>
      </w:r>
      <w:r w:rsidRPr="00BF44FC">
        <w:rPr>
          <w:color w:val="000000"/>
        </w:rPr>
        <w:t xml:space="preserve">В 2025 году   в  Боградском муниципальном районе в АИС «Навигатор дополнительного образования»  зарегистрирована 21 организация,  реализующая  дополнительные общеобразовательные общеразвивающие программы: </w:t>
      </w:r>
    </w:p>
    <w:p w:rsidR="00E15E68" w:rsidRPr="00BF44FC" w:rsidRDefault="00E15E68" w:rsidP="00E15E68">
      <w:pPr>
        <w:tabs>
          <w:tab w:val="left" w:pos="709"/>
        </w:tabs>
        <w:spacing w:after="0" w:line="240" w:lineRule="auto"/>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color w:val="000000"/>
          <w:sz w:val="24"/>
          <w:szCs w:val="24"/>
        </w:rPr>
        <w:t>- 2 организации дополнительного образования;</w:t>
      </w:r>
    </w:p>
    <w:p w:rsidR="00E15E68" w:rsidRPr="00BF44FC" w:rsidRDefault="00E15E68" w:rsidP="00E15E68">
      <w:pPr>
        <w:tabs>
          <w:tab w:val="left" w:pos="709"/>
        </w:tabs>
        <w:spacing w:after="0" w:line="240" w:lineRule="auto"/>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color w:val="000000"/>
          <w:sz w:val="24"/>
          <w:szCs w:val="24"/>
        </w:rPr>
        <w:t>- 15 общеобразовательных организаций;</w:t>
      </w:r>
    </w:p>
    <w:p w:rsidR="00E15E68" w:rsidRPr="00BF44FC" w:rsidRDefault="00E15E68" w:rsidP="00E15E68">
      <w:pPr>
        <w:tabs>
          <w:tab w:val="left" w:pos="709"/>
        </w:tabs>
        <w:spacing w:after="0" w:line="240" w:lineRule="auto"/>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color w:val="000000"/>
          <w:sz w:val="24"/>
          <w:szCs w:val="24"/>
        </w:rPr>
        <w:t>- 4 дошкольных образовательных организаций.</w:t>
      </w:r>
    </w:p>
    <w:p w:rsidR="00E15E68" w:rsidRPr="00BF44FC" w:rsidRDefault="00E15E68" w:rsidP="00E15E68">
      <w:pPr>
        <w:spacing w:after="0" w:line="240" w:lineRule="auto"/>
        <w:ind w:firstLine="567"/>
        <w:jc w:val="both"/>
        <w:rPr>
          <w:rFonts w:ascii="Times New Roman" w:eastAsia="Times New Roman" w:hAnsi="Times New Roman" w:cs="Times New Roman"/>
          <w:sz w:val="24"/>
          <w:szCs w:val="24"/>
        </w:rPr>
      </w:pPr>
      <w:r w:rsidRPr="00BF44FC">
        <w:rPr>
          <w:rFonts w:ascii="Times New Roman" w:eastAsia="Times New Roman" w:hAnsi="Times New Roman" w:cs="Times New Roman"/>
          <w:color w:val="000000"/>
          <w:sz w:val="24"/>
          <w:szCs w:val="24"/>
        </w:rPr>
        <w:t>Всего детей в возрасте 5-18 лет в Боградском районе 2137. На конец 2025 года в  Навигатор занесены 1477 (69,11%).</w:t>
      </w:r>
    </w:p>
    <w:p w:rsidR="00E15E68" w:rsidRPr="00BF44FC" w:rsidRDefault="00E15E68" w:rsidP="00E15E68">
      <w:pPr>
        <w:pStyle w:val="a3"/>
        <w:ind w:firstLine="425"/>
        <w:jc w:val="both"/>
        <w:rPr>
          <w:rFonts w:ascii="Times New Roman" w:eastAsia="Calibri" w:hAnsi="Times New Roman" w:cs="Times New Roman"/>
          <w:b/>
          <w:sz w:val="24"/>
          <w:szCs w:val="24"/>
        </w:rPr>
      </w:pPr>
      <w:r w:rsidRPr="00BF44FC">
        <w:rPr>
          <w:rFonts w:ascii="Times New Roman" w:eastAsia="Calibri" w:hAnsi="Times New Roman" w:cs="Times New Roman"/>
          <w:sz w:val="24"/>
          <w:szCs w:val="24"/>
        </w:rPr>
        <w:tab/>
        <w:t xml:space="preserve">В большинстве общеобразовательных школ организация дополнительного образования детей строилась на основе тесного взаимодействия с учреждениями дополнительного образования детей (Дом творчества и Детско-юношеская спортивная школа), с учреждениями культуры (СДК, библиотека, музыкальная школа).  </w:t>
      </w:r>
    </w:p>
    <w:p w:rsidR="00E15E68" w:rsidRPr="00BF44FC" w:rsidRDefault="00E15E68" w:rsidP="00E15E68">
      <w:pPr>
        <w:pStyle w:val="a3"/>
        <w:ind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На конец 2025 года в МБУ ДО «Дом творчества» работало 39 объединений  по 6 – ти направлениям, в которых занимались 629 детей, из них по направлениям:</w:t>
      </w:r>
    </w:p>
    <w:p w:rsidR="00E15E68" w:rsidRPr="00BF44FC" w:rsidRDefault="00E15E68" w:rsidP="00E15E68">
      <w:pPr>
        <w:pStyle w:val="a3"/>
        <w:ind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Техническое – 92;</w:t>
      </w:r>
    </w:p>
    <w:p w:rsidR="00E15E68" w:rsidRPr="00BF44FC" w:rsidRDefault="00E15E68" w:rsidP="00E15E68">
      <w:pPr>
        <w:pStyle w:val="a3"/>
        <w:ind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Художественное – 215;</w:t>
      </w:r>
    </w:p>
    <w:p w:rsidR="00E15E68" w:rsidRPr="00BF44FC" w:rsidRDefault="00E15E68" w:rsidP="00E15E68">
      <w:pPr>
        <w:pStyle w:val="a3"/>
        <w:ind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Социально-гуманитарное – 70;</w:t>
      </w:r>
    </w:p>
    <w:p w:rsidR="00E15E68" w:rsidRPr="00BF44FC" w:rsidRDefault="00E15E68" w:rsidP="00E15E68">
      <w:pPr>
        <w:pStyle w:val="a3"/>
        <w:ind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Физкультурно-спортивное – 116;</w:t>
      </w:r>
    </w:p>
    <w:p w:rsidR="00E15E68" w:rsidRPr="00BF44FC" w:rsidRDefault="00E15E68" w:rsidP="00E15E68">
      <w:pPr>
        <w:pStyle w:val="a3"/>
        <w:ind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Туристско-краеведческое – 46;</w:t>
      </w:r>
    </w:p>
    <w:p w:rsidR="00E15E68" w:rsidRPr="00BF44FC" w:rsidRDefault="00E15E68" w:rsidP="00E15E68">
      <w:pPr>
        <w:pStyle w:val="a3"/>
        <w:ind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Естественнонаучное – 90.</w:t>
      </w:r>
    </w:p>
    <w:p w:rsidR="00E15E68" w:rsidRPr="00BF44FC" w:rsidRDefault="00E15E68" w:rsidP="00014130">
      <w:pPr>
        <w:pStyle w:val="a3"/>
        <w:ind w:firstLine="567"/>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xml:space="preserve">Обучающиеся МБУ ДО «Дом творчества» принимали активное участие в мероприятиях различного уровня, занимая призовые места на муниципальном уровне 265 призовых места, на республиканском 8, всероссийском 12. </w:t>
      </w:r>
    </w:p>
    <w:p w:rsidR="00E15E68" w:rsidRPr="00BF44FC" w:rsidRDefault="00E15E68" w:rsidP="00014130">
      <w:pPr>
        <w:pStyle w:val="a3"/>
        <w:ind w:firstLine="567"/>
        <w:jc w:val="both"/>
        <w:rPr>
          <w:rFonts w:ascii="Times New Roman" w:hAnsi="Times New Roman"/>
          <w:sz w:val="24"/>
          <w:szCs w:val="24"/>
          <w:shd w:val="clear" w:color="auto" w:fill="FFFFFF"/>
        </w:rPr>
      </w:pPr>
      <w:r w:rsidRPr="00BF44FC">
        <w:rPr>
          <w:rFonts w:ascii="Times New Roman" w:hAnsi="Times New Roman"/>
          <w:sz w:val="24"/>
          <w:szCs w:val="24"/>
        </w:rPr>
        <w:t>В МБУ ДО "Боградская СШ" 324 обучающихся. Учебно-тренировочные мероприятия проводятся в 18 учебных группах по видам спорта: волейбол, гиревой спорт, пауэрлифтинг, баскетбол, легкая атлетика, рукопашный бой, настольный теннис</w:t>
      </w:r>
      <w:r w:rsidRPr="00BF44FC">
        <w:rPr>
          <w:rFonts w:ascii="Times New Roman" w:hAnsi="Times New Roman"/>
          <w:sz w:val="24"/>
          <w:szCs w:val="24"/>
          <w:shd w:val="clear" w:color="auto" w:fill="FFFFFF"/>
        </w:rPr>
        <w:t xml:space="preserve">. </w:t>
      </w:r>
    </w:p>
    <w:p w:rsidR="00E15E68" w:rsidRPr="00BF44FC" w:rsidRDefault="00E15E68" w:rsidP="00014130">
      <w:pPr>
        <w:pStyle w:val="a3"/>
        <w:ind w:firstLine="567"/>
        <w:jc w:val="both"/>
        <w:rPr>
          <w:rFonts w:ascii="Times New Roman" w:hAnsi="Times New Roman"/>
          <w:sz w:val="24"/>
          <w:szCs w:val="24"/>
        </w:rPr>
      </w:pPr>
      <w:r w:rsidRPr="00BF44FC">
        <w:rPr>
          <w:rFonts w:ascii="Times New Roman" w:hAnsi="Times New Roman"/>
          <w:sz w:val="24"/>
          <w:szCs w:val="24"/>
        </w:rPr>
        <w:t>За 2025 год проведено 28 спортивно-массовых мероприятий районного уровня.</w:t>
      </w:r>
    </w:p>
    <w:p w:rsidR="00E15E68" w:rsidRPr="00BF44FC" w:rsidRDefault="00E15E68" w:rsidP="00014130">
      <w:pPr>
        <w:spacing w:after="0" w:line="240" w:lineRule="auto"/>
        <w:ind w:firstLine="567"/>
        <w:jc w:val="both"/>
        <w:rPr>
          <w:rFonts w:ascii="Times New Roman" w:hAnsi="Times New Roman"/>
          <w:sz w:val="24"/>
          <w:szCs w:val="24"/>
        </w:rPr>
      </w:pPr>
      <w:r w:rsidRPr="00BF44FC">
        <w:rPr>
          <w:rFonts w:ascii="Times New Roman" w:hAnsi="Times New Roman"/>
          <w:sz w:val="24"/>
          <w:szCs w:val="24"/>
        </w:rPr>
        <w:t xml:space="preserve">Тренировочный процесс организован на базе 7 общеобразовательных школ района. </w:t>
      </w:r>
    </w:p>
    <w:p w:rsidR="00E15E68" w:rsidRPr="00BF44FC" w:rsidRDefault="00E15E68" w:rsidP="00E15E68">
      <w:pPr>
        <w:spacing w:after="0" w:line="240" w:lineRule="auto"/>
        <w:ind w:firstLine="709"/>
        <w:jc w:val="both"/>
        <w:rPr>
          <w:rFonts w:ascii="Times New Roman" w:hAnsi="Times New Roman"/>
          <w:sz w:val="24"/>
          <w:szCs w:val="24"/>
        </w:rPr>
      </w:pPr>
      <w:r w:rsidRPr="00BF44FC">
        <w:rPr>
          <w:rFonts w:ascii="Times New Roman" w:hAnsi="Times New Roman"/>
          <w:sz w:val="24"/>
          <w:szCs w:val="24"/>
        </w:rPr>
        <w:t>Участие в выездных соревнованиях:</w:t>
      </w:r>
    </w:p>
    <w:p w:rsidR="00E15E68" w:rsidRPr="00BF44FC" w:rsidRDefault="00E15E68" w:rsidP="00E15E68">
      <w:pPr>
        <w:spacing w:after="0" w:line="240" w:lineRule="auto"/>
        <w:ind w:firstLine="709"/>
        <w:rPr>
          <w:rFonts w:ascii="Times New Roman" w:hAnsi="Times New Roman"/>
          <w:sz w:val="24"/>
          <w:szCs w:val="24"/>
        </w:rPr>
      </w:pPr>
      <w:r w:rsidRPr="00BF44FC">
        <w:rPr>
          <w:rFonts w:ascii="Times New Roman" w:hAnsi="Times New Roman"/>
          <w:sz w:val="24"/>
          <w:szCs w:val="24"/>
        </w:rPr>
        <w:t>Всероссийские: 5</w:t>
      </w:r>
    </w:p>
    <w:p w:rsidR="00E15E68" w:rsidRPr="00BF44FC" w:rsidRDefault="00E15E68" w:rsidP="00E15E68">
      <w:pPr>
        <w:spacing w:after="0" w:line="240" w:lineRule="auto"/>
        <w:ind w:firstLine="709"/>
        <w:rPr>
          <w:rFonts w:ascii="Times New Roman" w:hAnsi="Times New Roman"/>
          <w:sz w:val="24"/>
          <w:szCs w:val="24"/>
        </w:rPr>
      </w:pPr>
      <w:r w:rsidRPr="00BF44FC">
        <w:rPr>
          <w:rFonts w:ascii="Times New Roman" w:hAnsi="Times New Roman"/>
          <w:sz w:val="24"/>
          <w:szCs w:val="24"/>
        </w:rPr>
        <w:t>Федеральный округ: 2</w:t>
      </w:r>
    </w:p>
    <w:p w:rsidR="00E15E68" w:rsidRPr="00BF44FC" w:rsidRDefault="00E15E68" w:rsidP="00014130">
      <w:pPr>
        <w:spacing w:after="0" w:line="240" w:lineRule="auto"/>
        <w:ind w:firstLine="709"/>
        <w:rPr>
          <w:rFonts w:ascii="Times New Roman" w:hAnsi="Times New Roman"/>
          <w:sz w:val="24"/>
          <w:szCs w:val="24"/>
        </w:rPr>
      </w:pPr>
      <w:r w:rsidRPr="00BF44FC">
        <w:rPr>
          <w:rFonts w:ascii="Times New Roman" w:hAnsi="Times New Roman"/>
          <w:sz w:val="24"/>
          <w:szCs w:val="24"/>
        </w:rPr>
        <w:t>Региональные: 23</w:t>
      </w:r>
    </w:p>
    <w:p w:rsidR="00E15E68" w:rsidRPr="00BF44FC" w:rsidRDefault="00E15E68" w:rsidP="00014130">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t xml:space="preserve"> Муниципальный опорный центр, включая образовательные организации, ДТ, СШ, ДОУ, охватывает 74,45% детей в районе.</w:t>
      </w:r>
    </w:p>
    <w:p w:rsidR="00E15E68" w:rsidRPr="00BF44FC" w:rsidRDefault="00E15E68" w:rsidP="00014130">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t>Учащиеся ОО Боградского района являются участниками различных общественных организаций, военно-патриотических клубов, волонтерских движений.</w:t>
      </w:r>
    </w:p>
    <w:p w:rsidR="002C5AF1" w:rsidRPr="00BF44FC" w:rsidRDefault="002C5AF1" w:rsidP="005F5218">
      <w:pPr>
        <w:pStyle w:val="a3"/>
        <w:jc w:val="both"/>
        <w:rPr>
          <w:rFonts w:ascii="Times New Roman" w:hAnsi="Times New Roman" w:cs="Times New Roman"/>
          <w:sz w:val="24"/>
          <w:szCs w:val="24"/>
        </w:rPr>
      </w:pPr>
    </w:p>
    <w:p w:rsidR="005F5218" w:rsidRPr="00BF44FC" w:rsidRDefault="005F5218" w:rsidP="002C5AF1">
      <w:pPr>
        <w:pStyle w:val="a3"/>
        <w:rPr>
          <w:rFonts w:ascii="Times New Roman" w:hAnsi="Times New Roman" w:cs="Times New Roman"/>
          <w:b/>
          <w:sz w:val="26"/>
          <w:szCs w:val="26"/>
        </w:rPr>
      </w:pPr>
      <w:r w:rsidRPr="00BF44FC">
        <w:rPr>
          <w:rFonts w:ascii="Times New Roman" w:hAnsi="Times New Roman" w:cs="Times New Roman"/>
          <w:b/>
          <w:sz w:val="26"/>
          <w:szCs w:val="26"/>
        </w:rPr>
        <w:t>Участие в национальных проектах</w:t>
      </w:r>
    </w:p>
    <w:p w:rsidR="00E855E3" w:rsidRPr="00BF44FC" w:rsidRDefault="00E855E3" w:rsidP="009B344B">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t>В рамках заключенного  соглашения от 30 января 2025 года № 95615000-1-2025-006 между Министерством образования и науки Республики Хакасия  и Администрацией Боградского муниципального района Республики Хакасия, выплачено ежемесячное денежное вознаграждение за классное руководство педагогическим работникам государственных образовательных учреждений в 2025 году средства федерального бюджета, в сумме 26 788 599,85 рублей.</w:t>
      </w:r>
    </w:p>
    <w:p w:rsidR="009B344B" w:rsidRPr="00BF44FC" w:rsidRDefault="00E855E3" w:rsidP="009B344B">
      <w:pPr>
        <w:pStyle w:val="a3"/>
        <w:jc w:val="both"/>
        <w:rPr>
          <w:rFonts w:ascii="Times New Roman" w:hAnsi="Times New Roman" w:cs="Times New Roman"/>
          <w:sz w:val="24"/>
          <w:szCs w:val="24"/>
        </w:rPr>
      </w:pPr>
      <w:r w:rsidRPr="00BF44FC">
        <w:rPr>
          <w:rFonts w:ascii="Times New Roman" w:hAnsi="Times New Roman" w:cs="Times New Roman"/>
          <w:sz w:val="24"/>
          <w:szCs w:val="24"/>
        </w:rPr>
        <w:t>В рамках заключенного  соглашения от 24 января 2025 года № 95615000-1-2025-004 между Министерством образования и науки Республики Хакасия  и Администрацией Боградского муниципального района Республики Хакасия, выплачено ежемесячное денежное вознаграждение советникам директора по воспитанию и взаимодействию с детскими общественными объединениями в муниципальных общеобразовательных организациях Республики Хакасия в 2025 году средства федераль</w:t>
      </w:r>
      <w:r w:rsidR="009B344B" w:rsidRPr="00BF44FC">
        <w:rPr>
          <w:rFonts w:ascii="Times New Roman" w:hAnsi="Times New Roman" w:cs="Times New Roman"/>
          <w:sz w:val="24"/>
          <w:szCs w:val="24"/>
        </w:rPr>
        <w:t>ного бюджета, в сумме 2125709,32 рублей.</w:t>
      </w:r>
      <w:r w:rsidRPr="00BF44FC">
        <w:rPr>
          <w:rFonts w:ascii="Times New Roman" w:hAnsi="Times New Roman" w:cs="Times New Roman"/>
          <w:sz w:val="24"/>
          <w:szCs w:val="24"/>
        </w:rPr>
        <w:t xml:space="preserve"> </w:t>
      </w:r>
    </w:p>
    <w:p w:rsidR="005F5218" w:rsidRPr="00BF44FC" w:rsidRDefault="005F5218" w:rsidP="00293CAF">
      <w:pPr>
        <w:pStyle w:val="a3"/>
        <w:ind w:firstLine="567"/>
        <w:jc w:val="both"/>
        <w:rPr>
          <w:rFonts w:ascii="Times New Roman" w:hAnsi="Times New Roman" w:cs="Times New Roman"/>
          <w:sz w:val="24"/>
          <w:szCs w:val="24"/>
        </w:rPr>
      </w:pPr>
      <w:r w:rsidRPr="00BF44FC">
        <w:rPr>
          <w:rFonts w:ascii="Times New Roman" w:hAnsi="Times New Roman" w:cs="Times New Roman"/>
          <w:sz w:val="24"/>
          <w:szCs w:val="24"/>
        </w:rPr>
        <w:lastRenderedPageBreak/>
        <w:t xml:space="preserve">В 2025 году в 9 школ района были оснащены современным оборудованием, необходимым для качественного преподавания предметов «Основы безопасности и защиты Родины» (ОБЗР) и «Труд (технология)», это мероприятие стартовало в начале 2025 года и  проходило в рамках федерального проекта «Все лучшее детям» национального проекта «Молодежь и дети», который реализуется по решению Президента РФ Владимира Путина с 2025 года. Оно направлено на обеспечение практико-ориентированного подхода в образовании, развитие умений и интересов подрастающего поколения. </w:t>
      </w:r>
      <w:r w:rsidR="00D9015E" w:rsidRPr="00BF44FC">
        <w:rPr>
          <w:rFonts w:ascii="Times New Roman" w:hAnsi="Times New Roman" w:cs="Times New Roman"/>
          <w:sz w:val="24"/>
          <w:szCs w:val="24"/>
        </w:rPr>
        <w:t xml:space="preserve">                  </w:t>
      </w:r>
      <w:r w:rsidRPr="00BF44FC">
        <w:rPr>
          <w:rFonts w:ascii="Times New Roman" w:hAnsi="Times New Roman" w:cs="Times New Roman"/>
          <w:sz w:val="24"/>
          <w:szCs w:val="24"/>
        </w:rPr>
        <w:t xml:space="preserve">В перечень приобретённого оборудования для кабинетов труда, вошли: швейные машины с электрическим приводом, утюги с пароувлажнителем, гладильные доски, электроплиты, кухонная посуда, электрочайники и др. для девочек; для мальчиков - лобзики, наборы отверток, набор свёрл, линейки,  стамески, ручные пилы, наборы ключей, рубанки. Для кабинетов основы безопасности и защиты Родины (ОБЗР) приобретено следующее оборудование: массогабаритный макет автомата Калашникова для сборки и разборки, учебные гранаты, робот-тренажёры, костюмы ОЗК (общевойсковой защитный комплект),  противогазы фильтрующие, учебные информационные плакаты, аптечки первой помощи, индивидуальнее перевязочные пакеты и др. Каждая школа составляла индивидуальную заявку по своей потребности. </w:t>
      </w:r>
    </w:p>
    <w:p w:rsidR="005F5218" w:rsidRPr="00BF44FC" w:rsidRDefault="005F5218" w:rsidP="00D9015E">
      <w:pPr>
        <w:pStyle w:val="a3"/>
        <w:rPr>
          <w:rFonts w:ascii="Times New Roman" w:hAnsi="Times New Roman" w:cs="Times New Roman"/>
          <w:b/>
          <w:sz w:val="26"/>
          <w:szCs w:val="26"/>
        </w:rPr>
      </w:pPr>
    </w:p>
    <w:p w:rsidR="00D9015E" w:rsidRPr="00BF44FC" w:rsidRDefault="00D9015E" w:rsidP="00D9015E">
      <w:pPr>
        <w:pStyle w:val="a3"/>
        <w:rPr>
          <w:rFonts w:ascii="Times New Roman" w:eastAsia="Times New Roman" w:hAnsi="Times New Roman" w:cs="Times New Roman"/>
          <w:b/>
          <w:sz w:val="26"/>
          <w:szCs w:val="26"/>
        </w:rPr>
      </w:pPr>
      <w:r w:rsidRPr="00BF44FC">
        <w:rPr>
          <w:rFonts w:ascii="Times New Roman" w:eastAsia="Times New Roman" w:hAnsi="Times New Roman" w:cs="Times New Roman"/>
          <w:b/>
          <w:sz w:val="26"/>
          <w:szCs w:val="26"/>
        </w:rPr>
        <w:t>Основные направления воспитательной работы</w:t>
      </w:r>
    </w:p>
    <w:p w:rsidR="00E855E3" w:rsidRPr="00BF44FC" w:rsidRDefault="00E855E3" w:rsidP="00D9015E">
      <w:pPr>
        <w:pStyle w:val="a3"/>
        <w:rPr>
          <w:rFonts w:ascii="Times New Roman" w:eastAsia="Times New Roman" w:hAnsi="Times New Roman" w:cs="Times New Roman"/>
          <w:b/>
          <w:sz w:val="26"/>
          <w:szCs w:val="26"/>
        </w:rPr>
      </w:pPr>
    </w:p>
    <w:p w:rsidR="00D9015E" w:rsidRPr="00BF44FC" w:rsidRDefault="00D9015E" w:rsidP="00D9015E">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xml:space="preserve">Профориентационная работа является составной частью воспитательной и учебной работы в школе. С сентября 2023 года в школах района продолжает преподаваться школьный курс профориентации для учеников 6-11 классов «Россия – мои горизонты». </w:t>
      </w:r>
      <w:r w:rsidRPr="00BF44FC">
        <w:rPr>
          <w:rStyle w:val="af6"/>
          <w:rFonts w:ascii="Times New Roman" w:hAnsi="Times New Roman" w:cs="Times New Roman"/>
          <w:sz w:val="24"/>
          <w:szCs w:val="24"/>
        </w:rPr>
        <w:t>Цель программы</w:t>
      </w:r>
      <w:r w:rsidRPr="00BF44FC">
        <w:rPr>
          <w:rFonts w:ascii="Times New Roman" w:hAnsi="Times New Roman" w:cs="Times New Roman"/>
          <w:sz w:val="24"/>
          <w:szCs w:val="24"/>
        </w:rPr>
        <w:t> — помочь подросткам понять свои интересы, задуматься о будущем образовании и познакомить их с современными профессиями.</w:t>
      </w:r>
      <w:r w:rsidRPr="00BF44FC">
        <w:rPr>
          <w:rFonts w:ascii="Arial" w:hAnsi="Arial" w:cs="Arial"/>
          <w:color w:val="333333"/>
        </w:rPr>
        <w:t> </w:t>
      </w:r>
      <w:r w:rsidRPr="00BF44FC">
        <w:rPr>
          <w:rFonts w:ascii="Times New Roman" w:hAnsi="Times New Roman" w:cs="Times New Roman"/>
          <w:sz w:val="24"/>
          <w:szCs w:val="24"/>
        </w:rPr>
        <w:t>Охват составляет 100% (707 человек).</w:t>
      </w:r>
    </w:p>
    <w:p w:rsidR="00D9015E" w:rsidRPr="00BF44FC" w:rsidRDefault="00D9015E" w:rsidP="006457DF">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Целями являются самоопределение, правильный профессиональный выбор и возникающая мотивация к обучению при развитии заинтересованности по различным направлениям.</w:t>
      </w:r>
      <w:bookmarkStart w:id="0" w:name="_GoBack"/>
      <w:bookmarkEnd w:id="0"/>
    </w:p>
    <w:p w:rsidR="006457DF" w:rsidRPr="006457DF" w:rsidRDefault="006457DF" w:rsidP="005F5E20">
      <w:pPr>
        <w:pStyle w:val="a3"/>
        <w:ind w:left="-567" w:firstLine="567"/>
        <w:rPr>
          <w:rFonts w:ascii="Times New Roman" w:hAnsi="Times New Roman" w:cs="Times New Roman"/>
          <w:sz w:val="24"/>
          <w:szCs w:val="24"/>
          <w:highlight w:val="yellow"/>
        </w:rPr>
        <w:sectPr w:rsidR="006457DF" w:rsidRPr="006457DF" w:rsidSect="003F3672">
          <w:pgSz w:w="11906" w:h="16838"/>
          <w:pgMar w:top="426" w:right="424" w:bottom="709" w:left="1134" w:header="708" w:footer="708" w:gutter="0"/>
          <w:cols w:space="708"/>
          <w:docGrid w:linePitch="360"/>
        </w:sectPr>
      </w:pPr>
      <w:r w:rsidRPr="00BF44FC">
        <w:rPr>
          <w:rFonts w:ascii="Times New Roman" w:hAnsi="Times New Roman" w:cs="Times New Roman"/>
          <w:sz w:val="24"/>
          <w:szCs w:val="24"/>
        </w:rPr>
        <w:t>Также в рамках воспитательной работы в школах проходит гражданско-патриотическое воспитание</w:t>
      </w:r>
      <w:r w:rsidR="00F24E57" w:rsidRPr="00BF44FC">
        <w:rPr>
          <w:rFonts w:ascii="Times New Roman" w:hAnsi="Times New Roman" w:cs="Times New Roman"/>
          <w:sz w:val="24"/>
          <w:szCs w:val="24"/>
        </w:rPr>
        <w:t xml:space="preserve">, эстетическое воспитание, </w:t>
      </w:r>
      <w:r w:rsidR="00F24E57" w:rsidRPr="008B13A5">
        <w:rPr>
          <w:rStyle w:val="af6"/>
          <w:rFonts w:ascii="Times New Roman" w:hAnsi="Times New Roman" w:cs="Times New Roman"/>
          <w:b w:val="0"/>
          <w:sz w:val="24"/>
          <w:szCs w:val="24"/>
          <w:shd w:val="clear" w:color="auto" w:fill="FFFFFF"/>
        </w:rPr>
        <w:t xml:space="preserve">физическое воспитание и формирование культуры здорового образа жизни, трудовое воспитание, экологическое. С ребятами проводят </w:t>
      </w:r>
      <w:r w:rsidR="005F5E20" w:rsidRPr="008B13A5">
        <w:rPr>
          <w:rStyle w:val="af6"/>
          <w:rFonts w:ascii="Times New Roman" w:hAnsi="Times New Roman" w:cs="Times New Roman"/>
          <w:b w:val="0"/>
          <w:sz w:val="24"/>
          <w:szCs w:val="24"/>
          <w:shd w:val="clear" w:color="auto" w:fill="FFFFFF"/>
        </w:rPr>
        <w:t xml:space="preserve">следующие мероприятия: </w:t>
      </w:r>
      <w:r w:rsidR="00F24E57" w:rsidRPr="008B13A5">
        <w:rPr>
          <w:rStyle w:val="af6"/>
          <w:rFonts w:ascii="Times New Roman" w:hAnsi="Times New Roman" w:cs="Times New Roman"/>
          <w:b w:val="0"/>
          <w:sz w:val="24"/>
          <w:szCs w:val="24"/>
          <w:shd w:val="clear" w:color="auto" w:fill="FFFFFF"/>
        </w:rPr>
        <w:t>классные часы, беседы, встречи с представителями</w:t>
      </w:r>
      <w:r w:rsidR="005F5E20" w:rsidRPr="008B13A5">
        <w:rPr>
          <w:rStyle w:val="af6"/>
          <w:rFonts w:ascii="Times New Roman" w:hAnsi="Times New Roman" w:cs="Times New Roman"/>
          <w:b w:val="0"/>
          <w:sz w:val="24"/>
          <w:szCs w:val="24"/>
          <w:shd w:val="clear" w:color="auto" w:fill="FFFFFF"/>
        </w:rPr>
        <w:t xml:space="preserve"> разных профессий, мероприятия </w:t>
      </w:r>
      <w:r w:rsidR="00F24E57" w:rsidRPr="008B13A5">
        <w:rPr>
          <w:rStyle w:val="af6"/>
          <w:rFonts w:ascii="Times New Roman" w:hAnsi="Times New Roman" w:cs="Times New Roman"/>
          <w:b w:val="0"/>
          <w:sz w:val="24"/>
          <w:szCs w:val="24"/>
          <w:shd w:val="clear" w:color="auto" w:fill="FFFFFF"/>
        </w:rPr>
        <w:t xml:space="preserve"> посвященные </w:t>
      </w:r>
      <w:r w:rsidR="005F5E20" w:rsidRPr="008B13A5">
        <w:rPr>
          <w:rStyle w:val="af6"/>
          <w:rFonts w:ascii="Times New Roman" w:hAnsi="Times New Roman" w:cs="Times New Roman"/>
          <w:b w:val="0"/>
          <w:sz w:val="24"/>
          <w:szCs w:val="24"/>
          <w:shd w:val="clear" w:color="auto" w:fill="FFFFFF"/>
        </w:rPr>
        <w:t>значимым датам, проводятся трудовые десанты, субботники, оказывается помощь пожилым людям, организуются туристические походы.  Это более пятисот мероприятий в год. В районе создано 11 общественных объединений, в которых состоят 1700 членов</w:t>
      </w:r>
      <w:r w:rsidR="008B13A5" w:rsidRPr="008B13A5">
        <w:rPr>
          <w:rStyle w:val="af6"/>
          <w:rFonts w:ascii="Times New Roman" w:hAnsi="Times New Roman" w:cs="Times New Roman"/>
          <w:b w:val="0"/>
          <w:sz w:val="24"/>
          <w:szCs w:val="24"/>
          <w:shd w:val="clear" w:color="auto" w:fill="FFFFFF"/>
        </w:rPr>
        <w:t>.</w:t>
      </w:r>
    </w:p>
    <w:p w:rsidR="002C5AF1" w:rsidRPr="002C5AF1" w:rsidRDefault="002C5AF1" w:rsidP="002C5AF1">
      <w:pPr>
        <w:pStyle w:val="a3"/>
        <w:rPr>
          <w:rFonts w:ascii="Times New Roman" w:hAnsi="Times New Roman" w:cs="Times New Roman"/>
          <w:b/>
          <w:sz w:val="26"/>
          <w:szCs w:val="26"/>
        </w:rPr>
      </w:pPr>
      <w:r w:rsidRPr="002C5AF1">
        <w:rPr>
          <w:rFonts w:ascii="Times New Roman" w:hAnsi="Times New Roman" w:cs="Times New Roman"/>
          <w:b/>
          <w:sz w:val="26"/>
          <w:szCs w:val="26"/>
        </w:rPr>
        <w:lastRenderedPageBreak/>
        <w:t>Общественные объединения в ОО Боградского района</w:t>
      </w:r>
    </w:p>
    <w:tbl>
      <w:tblPr>
        <w:tblW w:w="16302" w:type="dxa"/>
        <w:tblInd w:w="-885" w:type="dxa"/>
        <w:tblLayout w:type="fixed"/>
        <w:tblLook w:val="04A0"/>
      </w:tblPr>
      <w:tblGrid>
        <w:gridCol w:w="2439"/>
        <w:gridCol w:w="992"/>
        <w:gridCol w:w="964"/>
        <w:gridCol w:w="1134"/>
        <w:gridCol w:w="1134"/>
        <w:gridCol w:w="1275"/>
        <w:gridCol w:w="1134"/>
        <w:gridCol w:w="1134"/>
        <w:gridCol w:w="993"/>
        <w:gridCol w:w="1134"/>
        <w:gridCol w:w="992"/>
        <w:gridCol w:w="850"/>
        <w:gridCol w:w="709"/>
        <w:gridCol w:w="709"/>
        <w:gridCol w:w="709"/>
      </w:tblGrid>
      <w:tr w:rsidR="00E15E68" w:rsidRPr="00014130" w:rsidTr="00014130">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Название движения</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«Сонская СОШ»</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«Пушновская ООШ»</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«Большеербинская СОШ»</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«Сарагашская СОШ»</w:t>
            </w: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«Знаменская СОШ»</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«Троицкая СОШ»</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«Совхакасская СОШ»</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«Бородинская СОШ»</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«Боградская СОШ»</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«Первомайская СОШ»</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«Зареченская нош»</w:t>
            </w: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МБОУ «Таежинская нош»</w:t>
            </w: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ind w:right="-109"/>
              <w:rPr>
                <w:rFonts w:ascii="Times New Roman" w:hAnsi="Times New Roman" w:cs="Times New Roman"/>
                <w:sz w:val="20"/>
                <w:szCs w:val="20"/>
              </w:rPr>
            </w:pPr>
            <w:r w:rsidRPr="00BF44FC">
              <w:rPr>
                <w:rFonts w:ascii="Times New Roman" w:hAnsi="Times New Roman" w:cs="Times New Roman"/>
                <w:sz w:val="20"/>
                <w:szCs w:val="20"/>
              </w:rPr>
              <w:t>МБОУ «Усть-Ербинская нош</w:t>
            </w: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sz w:val="20"/>
                <w:szCs w:val="20"/>
              </w:rPr>
            </w:pPr>
            <w:r w:rsidRPr="00BF44FC">
              <w:rPr>
                <w:rFonts w:ascii="Times New Roman" w:hAnsi="Times New Roman" w:cs="Times New Roman"/>
                <w:sz w:val="20"/>
                <w:szCs w:val="20"/>
              </w:rPr>
              <w:t>итого</w:t>
            </w:r>
          </w:p>
        </w:tc>
      </w:tr>
      <w:tr w:rsidR="00E15E68" w:rsidRPr="00014130" w:rsidTr="00014130">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Военно-спортивный клуб «Боград»</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70</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71</w:t>
            </w:r>
          </w:p>
        </w:tc>
      </w:tr>
      <w:tr w:rsidR="00E15E68" w:rsidRPr="00014130" w:rsidTr="00014130">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«Юные помощники полиции» (ЮПП)</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10</w:t>
            </w:r>
          </w:p>
          <w:p w:rsidR="00E15E68" w:rsidRPr="00BF44FC" w:rsidRDefault="00E15E68" w:rsidP="00014130">
            <w:pPr>
              <w:pStyle w:val="a3"/>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10</w:t>
            </w:r>
          </w:p>
        </w:tc>
      </w:tr>
      <w:tr w:rsidR="00E15E68" w:rsidRPr="00014130" w:rsidTr="00014130">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«Дружина юных пожарных» (ДЮП)</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12</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22</w:t>
            </w:r>
          </w:p>
        </w:tc>
      </w:tr>
      <w:tr w:rsidR="00E15E68" w:rsidRPr="00014130" w:rsidTr="00014130">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«Юные инспектора движения» (ЮИД)</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10</w:t>
            </w:r>
          </w:p>
          <w:p w:rsidR="00E15E68" w:rsidRPr="00BF44FC" w:rsidRDefault="00E15E68" w:rsidP="00014130">
            <w:pPr>
              <w:pStyle w:val="a3"/>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10</w:t>
            </w:r>
          </w:p>
          <w:p w:rsidR="00E15E68" w:rsidRPr="00BF44FC" w:rsidRDefault="00E15E68" w:rsidP="00014130">
            <w:pPr>
              <w:pStyle w:val="a3"/>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12</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32</w:t>
            </w:r>
          </w:p>
        </w:tc>
      </w:tr>
      <w:tr w:rsidR="00E15E68" w:rsidRPr="00014130" w:rsidTr="00014130">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Всероссийское детско-юношеское военно-патриотическое общественное движение «Юнармия»</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p w:rsidR="00E15E68" w:rsidRPr="00BF44FC" w:rsidRDefault="00E15E68" w:rsidP="00014130">
            <w:pPr>
              <w:pStyle w:val="a3"/>
              <w:rPr>
                <w:rFonts w:ascii="Times New Roman" w:hAnsi="Times New Roman" w:cs="Times New Roman"/>
              </w:rPr>
            </w:pP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w:t>
            </w:r>
          </w:p>
          <w:p w:rsidR="00E15E68" w:rsidRPr="00BF44FC" w:rsidRDefault="00E15E68" w:rsidP="00014130">
            <w:pPr>
              <w:pStyle w:val="a3"/>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13</w:t>
            </w:r>
          </w:p>
          <w:p w:rsidR="00E15E68" w:rsidRPr="00BF44FC" w:rsidRDefault="00E15E68" w:rsidP="00014130">
            <w:pPr>
              <w:pStyle w:val="a3"/>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10</w:t>
            </w:r>
          </w:p>
          <w:p w:rsidR="00E15E68" w:rsidRPr="00BF44FC" w:rsidRDefault="00E15E68" w:rsidP="00014130">
            <w:pPr>
              <w:pStyle w:val="a3"/>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60</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35</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20</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15</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30</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9</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193</w:t>
            </w:r>
          </w:p>
          <w:p w:rsidR="00E15E68" w:rsidRPr="00BF44FC" w:rsidRDefault="00E15E68" w:rsidP="00014130">
            <w:pPr>
              <w:pStyle w:val="a3"/>
              <w:rPr>
                <w:rFonts w:ascii="Times New Roman" w:hAnsi="Times New Roman" w:cs="Times New Roman"/>
              </w:rPr>
            </w:pPr>
          </w:p>
        </w:tc>
      </w:tr>
      <w:tr w:rsidR="00E15E68" w:rsidRPr="002C5AF1" w:rsidTr="00014130">
        <w:trPr>
          <w:trHeight w:val="349"/>
        </w:trPr>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«Орлята России»</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25</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17</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35</w:t>
            </w: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75</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32</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20</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55</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77</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53</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417</w:t>
            </w:r>
          </w:p>
        </w:tc>
      </w:tr>
      <w:tr w:rsidR="00E15E68" w:rsidRPr="002C5AF1" w:rsidTr="00014130">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Отряд «Пионеры»</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7</w:t>
            </w: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18</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25</w:t>
            </w:r>
          </w:p>
        </w:tc>
      </w:tr>
      <w:tr w:rsidR="00E15E68" w:rsidRPr="002C5AF1" w:rsidTr="00014130">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Волонтеры</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12</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10</w:t>
            </w: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13</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12</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24</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53</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59</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194</w:t>
            </w:r>
          </w:p>
        </w:tc>
      </w:tr>
      <w:tr w:rsidR="00E15E68" w:rsidRPr="002C5AF1" w:rsidTr="00014130">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Движение Первых</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24</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28</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67</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23</w:t>
            </w: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78</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40</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58</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125</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173</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42</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661</w:t>
            </w:r>
          </w:p>
        </w:tc>
      </w:tr>
      <w:tr w:rsidR="00E15E68" w:rsidRPr="002C5AF1" w:rsidTr="00014130">
        <w:trPr>
          <w:trHeight w:val="219"/>
        </w:trPr>
        <w:tc>
          <w:tcPr>
            <w:tcW w:w="2439" w:type="dxa"/>
            <w:tcBorders>
              <w:top w:val="single" w:sz="4" w:space="0" w:color="auto"/>
              <w:left w:val="single" w:sz="4" w:space="0" w:color="auto"/>
              <w:bottom w:val="single" w:sz="4" w:space="0" w:color="auto"/>
              <w:right w:val="single" w:sz="4" w:space="0" w:color="auto"/>
            </w:tcBorders>
          </w:tcPr>
          <w:p w:rsidR="00E15E68" w:rsidRPr="00BF44FC" w:rsidRDefault="006457DF" w:rsidP="00014130">
            <w:pPr>
              <w:pStyle w:val="a3"/>
              <w:rPr>
                <w:rFonts w:ascii="Times New Roman" w:hAnsi="Times New Roman" w:cs="Times New Roman"/>
              </w:rPr>
            </w:pPr>
            <w:r w:rsidRPr="00BF44FC">
              <w:rPr>
                <w:rFonts w:ascii="Times New Roman" w:hAnsi="Times New Roman" w:cs="Times New Roman"/>
              </w:rPr>
              <w:t>К</w:t>
            </w:r>
            <w:r w:rsidR="00E15E68" w:rsidRPr="00BF44FC">
              <w:rPr>
                <w:rFonts w:ascii="Times New Roman" w:hAnsi="Times New Roman" w:cs="Times New Roman"/>
              </w:rPr>
              <w:t>адеты</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22</w:t>
            </w: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14</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14</w:t>
            </w:r>
          </w:p>
        </w:tc>
      </w:tr>
      <w:tr w:rsidR="00E15E68" w:rsidRPr="0085044F" w:rsidTr="00014130">
        <w:trPr>
          <w:trHeight w:val="353"/>
        </w:trPr>
        <w:tc>
          <w:tcPr>
            <w:tcW w:w="243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Большая перемена</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26</w:t>
            </w:r>
          </w:p>
        </w:tc>
        <w:tc>
          <w:tcPr>
            <w:tcW w:w="96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43</w:t>
            </w:r>
          </w:p>
        </w:tc>
        <w:tc>
          <w:tcPr>
            <w:tcW w:w="1275"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3"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33</w:t>
            </w:r>
          </w:p>
        </w:tc>
        <w:tc>
          <w:tcPr>
            <w:tcW w:w="1134"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6</w:t>
            </w:r>
          </w:p>
        </w:tc>
        <w:tc>
          <w:tcPr>
            <w:tcW w:w="850"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E15E68" w:rsidRPr="00BF44FC" w:rsidRDefault="00E15E68" w:rsidP="00014130">
            <w:pPr>
              <w:pStyle w:val="a3"/>
              <w:rPr>
                <w:rFonts w:ascii="Times New Roman" w:hAnsi="Times New Roman" w:cs="Times New Roman"/>
              </w:rPr>
            </w:pPr>
            <w:r w:rsidRPr="00BF44FC">
              <w:rPr>
                <w:rFonts w:ascii="Times New Roman" w:hAnsi="Times New Roman" w:cs="Times New Roman"/>
              </w:rPr>
              <w:t>61</w:t>
            </w:r>
          </w:p>
        </w:tc>
      </w:tr>
    </w:tbl>
    <w:p w:rsidR="002C5AF1" w:rsidRPr="0085044F" w:rsidRDefault="002C5AF1" w:rsidP="002C5AF1">
      <w:pPr>
        <w:pStyle w:val="a3"/>
        <w:rPr>
          <w:rFonts w:ascii="Times New Roman" w:hAnsi="Times New Roman" w:cs="Times New Roman"/>
          <w:b/>
          <w:sz w:val="26"/>
          <w:szCs w:val="26"/>
          <w:highlight w:val="yellow"/>
        </w:rPr>
        <w:sectPr w:rsidR="002C5AF1" w:rsidRPr="0085044F" w:rsidSect="006E632B">
          <w:pgSz w:w="16838" w:h="11906" w:orient="landscape"/>
          <w:pgMar w:top="709" w:right="1134" w:bottom="851" w:left="1134" w:header="709" w:footer="709" w:gutter="0"/>
          <w:cols w:space="708"/>
          <w:docGrid w:linePitch="360"/>
        </w:sectPr>
      </w:pPr>
    </w:p>
    <w:p w:rsidR="00D9015E" w:rsidRPr="002C5AF1" w:rsidRDefault="00D9015E" w:rsidP="002C5AF1">
      <w:pPr>
        <w:spacing w:after="0" w:line="240" w:lineRule="auto"/>
        <w:ind w:left="-567" w:firstLine="425"/>
        <w:jc w:val="both"/>
        <w:rPr>
          <w:rFonts w:ascii="Times New Roman" w:hAnsi="Times New Roman" w:cs="Times New Roman"/>
          <w:sz w:val="24"/>
          <w:szCs w:val="24"/>
        </w:rPr>
      </w:pPr>
    </w:p>
    <w:p w:rsidR="002C5AF1" w:rsidRPr="00BF44FC" w:rsidRDefault="002C5AF1" w:rsidP="002C5AF1">
      <w:pPr>
        <w:spacing w:after="0" w:line="240" w:lineRule="auto"/>
        <w:jc w:val="both"/>
        <w:rPr>
          <w:rFonts w:ascii="Times New Roman" w:hAnsi="Times New Roman" w:cs="Times New Roman"/>
          <w:b/>
          <w:color w:val="00000A"/>
          <w:kern w:val="1"/>
          <w:sz w:val="24"/>
          <w:szCs w:val="24"/>
          <w:lang w:eastAsia="ar-SA"/>
        </w:rPr>
      </w:pPr>
      <w:r w:rsidRPr="00BF44FC">
        <w:rPr>
          <w:rFonts w:ascii="Times New Roman" w:hAnsi="Times New Roman" w:cs="Times New Roman"/>
          <w:b/>
          <w:color w:val="00000A"/>
          <w:kern w:val="1"/>
          <w:sz w:val="24"/>
          <w:szCs w:val="24"/>
          <w:lang w:eastAsia="ar-SA"/>
        </w:rPr>
        <w:t>Физическая культура и спорт.</w:t>
      </w:r>
    </w:p>
    <w:p w:rsidR="002C5AF1" w:rsidRPr="00BF44FC" w:rsidRDefault="002C5AF1" w:rsidP="002C5AF1">
      <w:pPr>
        <w:spacing w:after="0" w:line="240" w:lineRule="auto"/>
        <w:jc w:val="both"/>
        <w:rPr>
          <w:rFonts w:ascii="Times New Roman" w:hAnsi="Times New Roman" w:cs="Times New Roman"/>
          <w:b/>
          <w:color w:val="00000A"/>
          <w:kern w:val="1"/>
          <w:sz w:val="24"/>
          <w:szCs w:val="24"/>
          <w:lang w:eastAsia="ar-SA"/>
        </w:rPr>
      </w:pPr>
    </w:p>
    <w:p w:rsidR="002C5AF1" w:rsidRPr="00BF44FC" w:rsidRDefault="002C5AF1" w:rsidP="002C5AF1">
      <w:pPr>
        <w:spacing w:after="0" w:line="240" w:lineRule="auto"/>
        <w:ind w:left="-567" w:firstLine="425"/>
        <w:jc w:val="both"/>
        <w:rPr>
          <w:rFonts w:ascii="Times New Roman" w:eastAsia="Calibri" w:hAnsi="Times New Roman" w:cs="Times New Roman"/>
          <w:sz w:val="24"/>
          <w:szCs w:val="24"/>
        </w:rPr>
      </w:pPr>
      <w:r w:rsidRPr="00BF44FC">
        <w:rPr>
          <w:rFonts w:ascii="Times New Roman" w:hAnsi="Times New Roman" w:cs="Times New Roman"/>
          <w:color w:val="00000A"/>
          <w:kern w:val="1"/>
          <w:sz w:val="24"/>
          <w:szCs w:val="24"/>
          <w:lang w:eastAsia="ar-SA"/>
        </w:rPr>
        <w:t xml:space="preserve">С целью </w:t>
      </w:r>
      <w:r w:rsidRPr="00BF44FC">
        <w:rPr>
          <w:rFonts w:ascii="Times New Roman" w:hAnsi="Times New Roman" w:cs="Times New Roman"/>
          <w:sz w:val="24"/>
          <w:szCs w:val="24"/>
          <w:lang w:eastAsia="ar-SA"/>
        </w:rPr>
        <w:t xml:space="preserve">популяризации и развития физической культуры </w:t>
      </w:r>
      <w:r w:rsidRPr="00BF44FC">
        <w:rPr>
          <w:rFonts w:ascii="Times New Roman" w:eastAsia="Calibri" w:hAnsi="Times New Roman" w:cs="Times New Roman"/>
          <w:sz w:val="24"/>
          <w:szCs w:val="24"/>
        </w:rPr>
        <w:t>во всех общеобразовательных учреждениях района в полном объеме используются в тренировочном процессе школьные спортивные залы для занятий физкультурой и спортом.</w:t>
      </w:r>
    </w:p>
    <w:p w:rsidR="002C5AF1" w:rsidRPr="00BF44FC" w:rsidRDefault="002C5AF1" w:rsidP="002C5AF1">
      <w:pPr>
        <w:spacing w:after="0" w:line="240" w:lineRule="auto"/>
        <w:ind w:left="-567" w:firstLine="425"/>
        <w:jc w:val="both"/>
        <w:rPr>
          <w:rFonts w:ascii="Times New Roman" w:hAnsi="Times New Roman" w:cs="Times New Roman"/>
          <w:sz w:val="24"/>
          <w:szCs w:val="24"/>
        </w:rPr>
      </w:pPr>
      <w:r w:rsidRPr="00BF44FC">
        <w:rPr>
          <w:rFonts w:ascii="Times New Roman" w:eastAsia="Calibri" w:hAnsi="Times New Roman" w:cs="Times New Roman"/>
          <w:sz w:val="24"/>
          <w:szCs w:val="24"/>
        </w:rPr>
        <w:t xml:space="preserve"> </w:t>
      </w:r>
      <w:r w:rsidRPr="00BF44FC">
        <w:rPr>
          <w:rFonts w:ascii="Times New Roman" w:hAnsi="Times New Roman" w:cs="Times New Roman"/>
          <w:sz w:val="24"/>
          <w:szCs w:val="24"/>
        </w:rPr>
        <w:t xml:space="preserve">В 13 общеобразовательных организациях созданы школьные спортивные клубы, которые посещают </w:t>
      </w:r>
      <w:r w:rsidR="000820E4" w:rsidRPr="00BF44FC">
        <w:rPr>
          <w:rFonts w:ascii="Times New Roman" w:hAnsi="Times New Roman" w:cs="Times New Roman"/>
          <w:sz w:val="24"/>
          <w:szCs w:val="24"/>
        </w:rPr>
        <w:t xml:space="preserve">более 400 </w:t>
      </w:r>
      <w:r w:rsidRPr="00BF44FC">
        <w:rPr>
          <w:rFonts w:ascii="Times New Roman" w:hAnsi="Times New Roman" w:cs="Times New Roman"/>
          <w:sz w:val="24"/>
          <w:szCs w:val="24"/>
        </w:rPr>
        <w:t>детей.</w:t>
      </w:r>
    </w:p>
    <w:p w:rsidR="002C5AF1" w:rsidRPr="00BF44FC" w:rsidRDefault="002C5AF1" w:rsidP="002C5AF1">
      <w:pPr>
        <w:pStyle w:val="7"/>
        <w:shd w:val="clear" w:color="auto" w:fill="auto"/>
        <w:spacing w:line="240" w:lineRule="auto"/>
        <w:ind w:left="-567" w:right="-1" w:firstLine="425"/>
        <w:jc w:val="both"/>
        <w:rPr>
          <w:sz w:val="24"/>
          <w:szCs w:val="24"/>
        </w:rPr>
      </w:pPr>
      <w:r w:rsidRPr="00BF44FC">
        <w:rPr>
          <w:color w:val="000000"/>
          <w:sz w:val="24"/>
          <w:szCs w:val="24"/>
          <w:lang w:eastAsia="ru-RU" w:bidi="ru-RU"/>
        </w:rPr>
        <w:t xml:space="preserve">Работу клубов обеспечивают </w:t>
      </w:r>
      <w:r w:rsidRPr="00BF44FC">
        <w:rPr>
          <w:color w:val="000000"/>
          <w:sz w:val="24"/>
          <w:szCs w:val="24"/>
          <w:lang w:val="ru-RU" w:eastAsia="ru-RU" w:bidi="ru-RU"/>
        </w:rPr>
        <w:t>12</w:t>
      </w:r>
      <w:r w:rsidRPr="00BF44FC">
        <w:rPr>
          <w:color w:val="000000"/>
          <w:sz w:val="24"/>
          <w:szCs w:val="24"/>
          <w:lang w:eastAsia="ru-RU" w:bidi="ru-RU"/>
        </w:rPr>
        <w:t xml:space="preserve"> педагогических работник</w:t>
      </w:r>
      <w:r w:rsidRPr="00BF44FC">
        <w:rPr>
          <w:color w:val="000000"/>
          <w:sz w:val="24"/>
          <w:szCs w:val="24"/>
          <w:lang w:val="ru-RU" w:eastAsia="ru-RU" w:bidi="ru-RU"/>
        </w:rPr>
        <w:t>ов (штатные работники)</w:t>
      </w:r>
      <w:r w:rsidRPr="00BF44FC">
        <w:rPr>
          <w:color w:val="000000"/>
          <w:sz w:val="24"/>
          <w:szCs w:val="24"/>
          <w:lang w:eastAsia="ru-RU" w:bidi="ru-RU"/>
        </w:rPr>
        <w:t>.</w:t>
      </w:r>
    </w:p>
    <w:p w:rsidR="002C5AF1" w:rsidRPr="00BF44FC" w:rsidRDefault="002C5AF1" w:rsidP="002C5AF1">
      <w:pPr>
        <w:spacing w:after="0" w:line="240" w:lineRule="auto"/>
        <w:ind w:left="-567" w:firstLine="425"/>
        <w:jc w:val="both"/>
        <w:rPr>
          <w:rFonts w:ascii="Times New Roman" w:eastAsia="Calibri" w:hAnsi="Times New Roman" w:cs="Times New Roman"/>
          <w:sz w:val="24"/>
          <w:szCs w:val="24"/>
        </w:rPr>
      </w:pPr>
      <w:r w:rsidRPr="00BF44FC">
        <w:rPr>
          <w:rFonts w:ascii="Times New Roman" w:hAnsi="Times New Roman" w:cs="Times New Roman"/>
          <w:sz w:val="24"/>
          <w:szCs w:val="24"/>
        </w:rPr>
        <w:t xml:space="preserve">Основными видами спорта являются футбол,  волейбол, баскетбол, легкая атлетика,  настольный теннис. В течение года в рамках школьных спортивных клубов ежегодно проводятся мероприятия школьного и районного уровней. </w:t>
      </w:r>
      <w:r w:rsidR="000820E4" w:rsidRPr="00BF44FC">
        <w:rPr>
          <w:rFonts w:ascii="Times New Roman" w:eastAsia="Calibri" w:hAnsi="Times New Roman" w:cs="Times New Roman"/>
          <w:sz w:val="24"/>
          <w:szCs w:val="24"/>
        </w:rPr>
        <w:t xml:space="preserve">Наиболее популярными видами </w:t>
      </w:r>
      <w:r w:rsidRPr="00BF44FC">
        <w:rPr>
          <w:rFonts w:ascii="Times New Roman" w:eastAsia="Calibri" w:hAnsi="Times New Roman" w:cs="Times New Roman"/>
          <w:sz w:val="24"/>
          <w:szCs w:val="24"/>
        </w:rPr>
        <w:t>спорта являю</w:t>
      </w:r>
      <w:r w:rsidR="000820E4" w:rsidRPr="00BF44FC">
        <w:rPr>
          <w:rFonts w:ascii="Times New Roman" w:eastAsia="Calibri" w:hAnsi="Times New Roman" w:cs="Times New Roman"/>
          <w:sz w:val="24"/>
          <w:szCs w:val="24"/>
        </w:rPr>
        <w:t>тся футбол, волейбол, баскетбол, а также армейский рукопашный бой (военно-спортивный клуб «Боград».</w:t>
      </w:r>
    </w:p>
    <w:p w:rsidR="002C5AF1" w:rsidRPr="00BF44FC" w:rsidRDefault="002C5AF1" w:rsidP="002C5AF1">
      <w:pPr>
        <w:pStyle w:val="a3"/>
        <w:rPr>
          <w:rFonts w:ascii="Times New Roman" w:eastAsia="Calibri" w:hAnsi="Times New Roman" w:cs="Times New Roman"/>
          <w:b/>
          <w:sz w:val="24"/>
          <w:szCs w:val="24"/>
        </w:rPr>
      </w:pPr>
      <w:r w:rsidRPr="00BF44FC">
        <w:rPr>
          <w:rFonts w:ascii="Times New Roman" w:hAnsi="Times New Roman" w:cs="Times New Roman"/>
          <w:sz w:val="24"/>
          <w:szCs w:val="24"/>
        </w:rPr>
        <w:t xml:space="preserve">  </w:t>
      </w:r>
      <w:r w:rsidRPr="00BF44FC">
        <w:rPr>
          <w:rFonts w:ascii="Times New Roman" w:hAnsi="Times New Roman" w:cs="Times New Roman"/>
          <w:b/>
          <w:i/>
          <w:sz w:val="24"/>
          <w:szCs w:val="24"/>
        </w:rPr>
        <w:t xml:space="preserve">         </w:t>
      </w:r>
    </w:p>
    <w:p w:rsidR="002C5AF1" w:rsidRPr="00BF44FC" w:rsidRDefault="002C5AF1" w:rsidP="002C5AF1">
      <w:pPr>
        <w:pStyle w:val="a3"/>
        <w:rPr>
          <w:rFonts w:ascii="Times New Roman" w:eastAsia="Calibri" w:hAnsi="Times New Roman" w:cs="Times New Roman"/>
          <w:b/>
          <w:sz w:val="24"/>
          <w:szCs w:val="24"/>
        </w:rPr>
      </w:pPr>
      <w:r w:rsidRPr="00BF44FC">
        <w:rPr>
          <w:rFonts w:ascii="Times New Roman" w:hAnsi="Times New Roman" w:cs="Times New Roman"/>
          <w:sz w:val="24"/>
          <w:szCs w:val="24"/>
        </w:rPr>
        <w:t xml:space="preserve">  </w:t>
      </w:r>
      <w:r w:rsidRPr="00BF44FC">
        <w:rPr>
          <w:rFonts w:ascii="Times New Roman" w:hAnsi="Times New Roman" w:cs="Times New Roman"/>
          <w:b/>
          <w:i/>
          <w:sz w:val="24"/>
          <w:szCs w:val="24"/>
        </w:rPr>
        <w:t xml:space="preserve">            </w:t>
      </w:r>
      <w:r w:rsidRPr="00BF44FC">
        <w:rPr>
          <w:rFonts w:ascii="Times New Roman" w:eastAsia="Calibri" w:hAnsi="Times New Roman" w:cs="Times New Roman"/>
          <w:b/>
          <w:sz w:val="24"/>
          <w:szCs w:val="24"/>
        </w:rPr>
        <w:t>Создание условий для сохранения и укрепления здоровья детей.</w:t>
      </w:r>
    </w:p>
    <w:p w:rsidR="00505741" w:rsidRPr="00BF44FC" w:rsidRDefault="00505741" w:rsidP="00505741">
      <w:pPr>
        <w:pStyle w:val="a3"/>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Одно из важнейших направлений деятельности Управления</w:t>
      </w:r>
      <w:r w:rsidRPr="00BF44FC">
        <w:rPr>
          <w:rFonts w:ascii="Times New Roman" w:eastAsia="Times New Roman" w:hAnsi="Times New Roman" w:cs="Times New Roman"/>
          <w:b/>
          <w:i/>
          <w:sz w:val="24"/>
          <w:szCs w:val="24"/>
        </w:rPr>
        <w:t xml:space="preserve"> </w:t>
      </w:r>
      <w:r w:rsidRPr="00BF44FC">
        <w:rPr>
          <w:rFonts w:ascii="Times New Roman" w:eastAsia="Times New Roman" w:hAnsi="Times New Roman" w:cs="Times New Roman"/>
          <w:sz w:val="24"/>
          <w:szCs w:val="24"/>
        </w:rPr>
        <w:t xml:space="preserve">– сохранение здоровья школьников, где особое внимание уделяется обеспечению обучающихся горячим питанием. </w:t>
      </w:r>
    </w:p>
    <w:p w:rsidR="00505741" w:rsidRPr="00BF44FC" w:rsidRDefault="00505741" w:rsidP="00505741">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Горячее питание детей во время пребывания в школе является  одним из важных факторов, определяющих здоровье подрастающего поколения.</w:t>
      </w:r>
    </w:p>
    <w:p w:rsidR="00505741" w:rsidRPr="00BF44FC" w:rsidRDefault="00505741" w:rsidP="00505741">
      <w:pPr>
        <w:pStyle w:val="a3"/>
        <w:ind w:left="-567" w:firstLine="425"/>
        <w:jc w:val="both"/>
        <w:rPr>
          <w:rFonts w:ascii="Times New Roman" w:eastAsia="Calibri" w:hAnsi="Times New Roman" w:cs="Times New Roman"/>
          <w:color w:val="000000"/>
          <w:sz w:val="24"/>
          <w:szCs w:val="24"/>
        </w:rPr>
      </w:pPr>
      <w:r w:rsidRPr="00BF44FC">
        <w:rPr>
          <w:rFonts w:ascii="Times New Roman" w:eastAsia="Calibri" w:hAnsi="Times New Roman" w:cs="Times New Roman"/>
          <w:color w:val="000000"/>
          <w:sz w:val="24"/>
          <w:szCs w:val="24"/>
        </w:rPr>
        <w:t>В каждой образовательной организации Боградского района разработано 10-дневное меню, утвержденное  руководителем организации. Все необходимые материалы размещены на официальном сайте образовательных организаций Боградского района</w:t>
      </w:r>
    </w:p>
    <w:p w:rsidR="00505741" w:rsidRPr="00BF44FC" w:rsidRDefault="00505741" w:rsidP="00505741">
      <w:pPr>
        <w:pStyle w:val="af5"/>
        <w:spacing w:before="0" w:after="0"/>
        <w:ind w:left="-567" w:firstLine="425"/>
        <w:jc w:val="both"/>
        <w:rPr>
          <w:color w:val="000000"/>
        </w:rPr>
      </w:pPr>
      <w:r w:rsidRPr="00BF44FC">
        <w:rPr>
          <w:color w:val="000000"/>
        </w:rPr>
        <w:t>Практически все школьные столовые оснащены современным технологическим оборудованием, позволяющим разнообразить меню, улучшить качество пищи, сделать её более привлекательной для детей.</w:t>
      </w:r>
    </w:p>
    <w:p w:rsidR="00505741" w:rsidRPr="00BF44FC" w:rsidRDefault="00505741" w:rsidP="00505741">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xml:space="preserve">Охват горячим питанием учащихся начального звена  составил 100%,  учащихся 5-11 классов 80%, в сравнении с 2024 годом уменьшился на 1,6%. </w:t>
      </w:r>
    </w:p>
    <w:p w:rsidR="00505741" w:rsidRPr="00BF44FC" w:rsidRDefault="00505741" w:rsidP="00505741">
      <w:pPr>
        <w:pStyle w:val="a3"/>
        <w:ind w:left="-567" w:firstLine="425"/>
        <w:jc w:val="both"/>
        <w:rPr>
          <w:rFonts w:ascii="Times New Roman" w:hAnsi="Times New Roman" w:cs="Times New Roman"/>
          <w:sz w:val="24"/>
          <w:szCs w:val="24"/>
        </w:rPr>
      </w:pPr>
      <w:r w:rsidRPr="00BF44FC">
        <w:rPr>
          <w:rFonts w:ascii="Times New Roman" w:eastAsia="Calibri" w:hAnsi="Times New Roman" w:cs="Times New Roman"/>
          <w:sz w:val="24"/>
          <w:szCs w:val="24"/>
        </w:rPr>
        <w:t xml:space="preserve">В 2025 году выделены субсидии на </w:t>
      </w:r>
      <w:r w:rsidRPr="00BF44FC">
        <w:rPr>
          <w:rFonts w:ascii="Times New Roman" w:hAnsi="Times New Roman" w:cs="Times New Roman"/>
          <w:sz w:val="24"/>
          <w:szCs w:val="24"/>
        </w:rPr>
        <w:t>реализацию мероприятий по предоставлению школьного питания для учащихся 1-4 классов. Размер дотации на питание школьников из федерального бюджета составил 105 рублей (на 1 учащегося в день).</w:t>
      </w:r>
    </w:p>
    <w:p w:rsidR="00505741" w:rsidRPr="00BF44FC" w:rsidRDefault="00505741" w:rsidP="00505741">
      <w:pPr>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Согласно порядка предоставления бесплатного питания обучающимся в муниципальных общеобразовательных организациях Боградского района в целях создания дополнительных мер социальной поддержки обучающихся, бесплатное питание также организовано за счёт муниципального бюджета:</w:t>
      </w:r>
    </w:p>
    <w:p w:rsidR="00505741" w:rsidRPr="00BF44FC" w:rsidRDefault="00505741" w:rsidP="00505741">
      <w:pPr>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обучающимся 1-4 классов имеющих статус детей с ОВЗ или детей-инвалидов предоставляется горячий завтрак, стоимость 30 рублей (на 1 учащегося в день);</w:t>
      </w:r>
    </w:p>
    <w:p w:rsidR="00505741" w:rsidRPr="00BF44FC" w:rsidRDefault="00505741" w:rsidP="00505741">
      <w:pPr>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Calibri" w:hAnsi="Times New Roman" w:cs="Times New Roman"/>
          <w:sz w:val="24"/>
          <w:szCs w:val="24"/>
        </w:rPr>
        <w:t xml:space="preserve">- обучающимся с 5 по 11 класс, детям из семей, имеющих среднедушевой доход ниже прожиточного минимума, установленного в Республике Хакасия  предоставляется бесплатное одноразовое питание стоимость 75 рублей </w:t>
      </w:r>
      <w:r w:rsidRPr="00BF44FC">
        <w:rPr>
          <w:rFonts w:ascii="Times New Roman" w:eastAsia="Times New Roman" w:hAnsi="Times New Roman" w:cs="Times New Roman"/>
          <w:sz w:val="24"/>
          <w:szCs w:val="24"/>
        </w:rPr>
        <w:t>(на 1 учащегося в день) за счёт республиканского бюджета;</w:t>
      </w:r>
    </w:p>
    <w:p w:rsidR="00505741" w:rsidRPr="00BF44FC" w:rsidRDefault="00505741" w:rsidP="00505741">
      <w:pPr>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xml:space="preserve">- </w:t>
      </w:r>
      <w:r w:rsidRPr="00BF44FC">
        <w:rPr>
          <w:rFonts w:ascii="Times New Roman" w:eastAsia="Calibri" w:hAnsi="Times New Roman" w:cs="Times New Roman"/>
          <w:sz w:val="24"/>
          <w:szCs w:val="24"/>
        </w:rPr>
        <w:t xml:space="preserve">обучающимся с 5 по 11 класс, имеющих статус детей с ОВЗ и детям-инвалидам, предоставляется двух разовое горячее питание (горячий завтра и обед) стоимость 105 рублей </w:t>
      </w:r>
      <w:r w:rsidRPr="00BF44FC">
        <w:rPr>
          <w:rFonts w:ascii="Times New Roman" w:eastAsia="Times New Roman" w:hAnsi="Times New Roman" w:cs="Times New Roman"/>
          <w:sz w:val="24"/>
          <w:szCs w:val="24"/>
        </w:rPr>
        <w:t>(на 1 учащегося в день);</w:t>
      </w:r>
    </w:p>
    <w:p w:rsidR="00505741" w:rsidRPr="00BF44FC" w:rsidRDefault="00505741" w:rsidP="00505741">
      <w:pPr>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детям пришкольного возраста посещающих группы кратковременного пребывания при общеобразовательных организациях предоставляется горячий завтрак стоимостью 30 рублей (на 1 учащегося в день);</w:t>
      </w:r>
    </w:p>
    <w:p w:rsidR="00505741" w:rsidRPr="00BF44FC" w:rsidRDefault="00505741" w:rsidP="00505741">
      <w:pPr>
        <w:spacing w:after="0" w:line="240" w:lineRule="auto"/>
        <w:ind w:left="-567" w:firstLine="425"/>
        <w:jc w:val="both"/>
        <w:rPr>
          <w:rFonts w:ascii="Times New Roman" w:eastAsia="Calibri" w:hAnsi="Times New Roman" w:cs="Times New Roman"/>
          <w:color w:val="FF0000"/>
          <w:sz w:val="24"/>
          <w:szCs w:val="24"/>
        </w:rPr>
      </w:pPr>
      <w:r w:rsidRPr="00BF44FC">
        <w:rPr>
          <w:rFonts w:ascii="Times New Roman" w:eastAsia="Times New Roman" w:hAnsi="Times New Roman" w:cs="Times New Roman"/>
          <w:sz w:val="24"/>
          <w:szCs w:val="24"/>
        </w:rPr>
        <w:t xml:space="preserve">-обучающимся с 5 по 11 класс, детям граждан призванных на военную службу по мобилизации в Вооруженные Силы Российской Федерации </w:t>
      </w:r>
      <w:r w:rsidRPr="00BF44FC">
        <w:rPr>
          <w:rFonts w:ascii="Times New Roman" w:eastAsia="Calibri" w:hAnsi="Times New Roman" w:cs="Times New Roman"/>
          <w:sz w:val="24"/>
          <w:szCs w:val="24"/>
        </w:rPr>
        <w:t xml:space="preserve">предоставляется бесплатное одноразовое питание стоимость 75 рублей </w:t>
      </w:r>
      <w:r w:rsidRPr="00BF44FC">
        <w:rPr>
          <w:rFonts w:ascii="Times New Roman" w:eastAsia="Times New Roman" w:hAnsi="Times New Roman" w:cs="Times New Roman"/>
          <w:sz w:val="24"/>
          <w:szCs w:val="24"/>
        </w:rPr>
        <w:t>(на 1 учащегося в день) за счёт муниципального бюджета;</w:t>
      </w:r>
    </w:p>
    <w:p w:rsidR="00505741" w:rsidRPr="00BF44FC" w:rsidRDefault="00505741" w:rsidP="00505741">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В 13 общеобразовательных организациях района функционируют пищеблоки в полном объёме, что позволяет обеспечить горячим питанием обучающихся, для детей  группы кратковременного пребывания МБОУ «Толчеинская НОШ» из-за отсутствия пищеблока в школе организовано буфетное питание.</w:t>
      </w:r>
    </w:p>
    <w:p w:rsidR="002C5AF1" w:rsidRPr="00BF44FC" w:rsidRDefault="002C5AF1" w:rsidP="002C5AF1">
      <w:pPr>
        <w:pStyle w:val="a3"/>
        <w:jc w:val="both"/>
        <w:rPr>
          <w:rFonts w:ascii="Times New Roman" w:eastAsia="Calibri" w:hAnsi="Times New Roman" w:cs="Times New Roman"/>
          <w:b/>
          <w:sz w:val="24"/>
          <w:szCs w:val="24"/>
        </w:rPr>
      </w:pPr>
    </w:p>
    <w:p w:rsidR="002C5AF1" w:rsidRPr="00BF44FC" w:rsidRDefault="002C5AF1" w:rsidP="002C5AF1">
      <w:pPr>
        <w:pStyle w:val="a3"/>
        <w:jc w:val="both"/>
        <w:rPr>
          <w:rFonts w:ascii="Times New Roman" w:hAnsi="Times New Roman" w:cs="Times New Roman"/>
          <w:b/>
          <w:sz w:val="24"/>
          <w:szCs w:val="24"/>
        </w:rPr>
      </w:pPr>
      <w:r w:rsidRPr="00BF44FC">
        <w:rPr>
          <w:rFonts w:ascii="Times New Roman" w:hAnsi="Times New Roman" w:cs="Times New Roman"/>
          <w:b/>
          <w:sz w:val="24"/>
          <w:szCs w:val="24"/>
        </w:rPr>
        <w:t>Профилактика безнадзорности и правонарушений несовершеннолетних</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Профилактика</w:t>
      </w:r>
      <w:r w:rsidRPr="00BF44FC">
        <w:rPr>
          <w:rFonts w:ascii="Times New Roman" w:hAnsi="Times New Roman" w:cs="Times New Roman"/>
          <w:sz w:val="24"/>
          <w:szCs w:val="24"/>
        </w:rPr>
        <w:tab/>
        <w:t>безнадзорности</w:t>
      </w:r>
      <w:r w:rsidRPr="00BF44FC">
        <w:rPr>
          <w:rFonts w:ascii="Times New Roman" w:hAnsi="Times New Roman" w:cs="Times New Roman"/>
          <w:sz w:val="24"/>
          <w:szCs w:val="24"/>
        </w:rPr>
        <w:tab/>
        <w:t>и</w:t>
      </w:r>
      <w:r w:rsidRPr="00BF44FC">
        <w:rPr>
          <w:rFonts w:ascii="Times New Roman" w:hAnsi="Times New Roman" w:cs="Times New Roman"/>
          <w:sz w:val="24"/>
          <w:szCs w:val="24"/>
        </w:rPr>
        <w:tab/>
        <w:t>правонарушений</w:t>
      </w:r>
      <w:r w:rsidRPr="00BF44FC">
        <w:rPr>
          <w:rFonts w:ascii="Times New Roman" w:hAnsi="Times New Roman" w:cs="Times New Roman"/>
          <w:sz w:val="24"/>
          <w:szCs w:val="24"/>
        </w:rPr>
        <w:tab/>
        <w:t>является одним из основных направлений воспитательной системы школ.</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Цель: предупреждение безнадзорности, беспризорности, правонарушений и антиобщественных действий несовершеннолетних.</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Задачи:</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снижение рисков возникновения безнадзорности и беспризорности;</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обеспечение защиты прав и законных интересов несовершеннолетних;</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социально-педагогическая реабилитация несовершеннолетних, находящихся в социально-опасном положении;</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выявление и пресечение случаев вовлечения несовершеннолетних в совершение преступлений и антиобщественных действий;</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повышение информированности обучающихся об основных правовых аспектах современного общества;</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развитие у обучающихся правовой осознанности и интереса к вопросам правового образования.</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Профилактическая работа по предупреждению безнадзорности и правонарушений среди несовершеннолетних осуществляется на основании закона РФ «Об основах системы профилактики, безнадзорности и правонарушений несовершеннолетних» № 120-ФЗ от 24.06.1999 г., закона РХ от 8 июля 2005 года N 50-ЗРХ «О профилактике безнадзорности и правонарушений несовершеннолетних в Республике Хакасия» и иных НПА федерального, регионального, муниципального уровней.</w:t>
      </w:r>
    </w:p>
    <w:p w:rsidR="005F5218" w:rsidRPr="00BF44FC" w:rsidRDefault="005F5218" w:rsidP="005F5218">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В состав коллегиального органа – Комиссии по делам несовершеннолетних и защите их прав администрации Боградского муниципального района Республики Хакасия, как главного координатора работы по профилактике безнадзорности и правонарушений несовершеннолетних в Боградском районе, входят в том числе представители Управления образования, Отдела опеки и попечительства в отношении несовершеннолетних. Заседания КДН и ЗП проводятся не менее двух раз в месяц. Помимо этого, проводятся выездные заседания комиссии и осуществляются рейдовые профилактические мероприятия с целью проверки семей, находящихся в СОП и ТЖС, несовершеннолетних, состоящих на всех видах профилактического учета.</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На территории Боградского района реализуются:</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Муниципальная программа «Развитие образования в Боградском районе», утвержденная постановлением администрации Боградского района от 06.11.2020 № 207/1 (с последующими изменениями);</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Программа по формированию законопослушного поведения обучающихся в ОО Боградского района, утвержденная приказом Управления образования администрации Боградского района от 31.01.2022 № 23;</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Положения о Советах по профилактике безнадзорности и правонарушений несовершеннолетних в ОО Боградского района;</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Положение об организации учета детей, подлежащих обучению по образовательным программам дошкольного, начального общего, основного общего и среднего общего образования, и закреплении муниципальных образовательных учреждений за конкретными территориями Боградского района, утвержденное приказом Управления образования администрации Боградского района от 08.11.2023 № 348;</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Программа «Профилактика безнадзорности и правонарушений в Боградском районе» на 2023-2025 гг., утвержденная Постановлением администрации Боградского района от 14.10.2022 № 188;</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Программа «Комплексные меры профилактики наркомании, токсикомании и алкоголизма на территории Боградского района» на 2023-2025 гг., утвержденная Постановлением администрации Боградского района от 14.10.2022 г. № 184 (с последующими изменениями).</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Комплексный межведомственный план заинтересованных министерств и ведомств по профилактике гибели и травматизма детей при пожарах на территории Республики Хакасия на 2025 год, утвержденный заместителем Главы Республики Хакасия - Председателем Правительства Республики Хакасия Курлаевым Ю.Н. от 27.12.2024;</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lastRenderedPageBreak/>
        <w:t>- План основных программных мероприятий гражданско-патриотического, духовно-нравственного воспитания граждан, и противодействию незаконному обороту наркотиков Министерства образования и науки Республики Хакасия и Министерства внутренних дел по Республике Хакасия на 2025 год, утвержденный 10.01.2025;</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План мероприятий по реализации Концепции сокращения потребления алкоголя в Российской Федерации на период до 2030 года и дальнейшую перспективу, утвержденный распоряжением Правительства Российской Федерации от 07.12.2024 № 3610-р;</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Межведомственный план мероприятий по профилактике суицидов и суицидального поведения несовершеннолетних в Республике Хакасия на 2021-2025 годы.</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В общеобразовательных организациях разработаны и реализуются:</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 xml:space="preserve">Планы мероприятий по профилактике семейного неблагополучия, социального сиротства и жестокого обращения с несовершеннолетними, утвержденные директорами общеобразовательных организаций; </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Планы мероприятий по профилактике безнадзорности и правонарушений несовершеннолетних;</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Планы профилактических мероприятий по защите несовершеннолетних от всех форм физического и психического насилия, жестокого обращения с несовершеннолетними;</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Планы работы с детьми группы риска;</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Планы профилактической индивидуальной работы с обучающимися «группы риска» и находящимися в социально опасном положении;</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Программа по формированию законопослушного поведения несовершеннолетних для учащихся;</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Программа проведения мониторинга, направленного на выявление причин и условий, способствовавших совершению несовершеннолетними правонарушений и антиобщественных действий;</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Планы работы ОО по профилактике семейного неблагополучия, безнадзорности и правонарушений несовершеннолетних;</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Положение о постановке на внутришкольный контроль и снятии с него;</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Положения о «Совете профилактики».</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Приоритетные направлениями профилактической работы ОО:</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w:t>
      </w:r>
      <w:r w:rsidRPr="00BF44FC">
        <w:rPr>
          <w:rFonts w:ascii="Times New Roman" w:hAnsi="Times New Roman" w:cs="Times New Roman"/>
          <w:sz w:val="24"/>
          <w:szCs w:val="24"/>
        </w:rPr>
        <w:tab/>
        <w:t>проведение организационно-массовых мероприятий (организация профилактических мероприятий, занятости детей и подростков в каникулярное время, вовлечение подростков в спортивные секции, художественное творчество, кружковую работу, и т.д.);</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организация совместных профилактических мероприятий для подростков и их родителей;</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организация индивидуальной профилактической  работы  с  детьми«группы риска»;</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сотрудничество с межведомственными структурами при проведении профилактической работы по предупреждению правонарушений и девиантного поведения подростками;</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-пропаганда здорового образа жизни;</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-проведение комплексной профилактической работы по оказанию правовой помощи детям и их родителям.</w:t>
      </w:r>
    </w:p>
    <w:p w:rsidR="001B7BC9" w:rsidRPr="00BF44FC" w:rsidRDefault="001B7BC9" w:rsidP="001B7BC9">
      <w:pPr>
        <w:shd w:val="clear" w:color="auto" w:fill="FFFFFF"/>
        <w:spacing w:after="0" w:line="240" w:lineRule="auto"/>
        <w:ind w:left="-567" w:firstLine="567"/>
        <w:jc w:val="both"/>
        <w:rPr>
          <w:rFonts w:ascii="Times New Roman" w:eastAsia="Times New Roman" w:hAnsi="Times New Roman" w:cs="Times New Roman"/>
          <w:color w:val="1A1A1A"/>
          <w:sz w:val="24"/>
          <w:szCs w:val="24"/>
        </w:rPr>
      </w:pPr>
      <w:r w:rsidRPr="00BF44FC">
        <w:rPr>
          <w:rFonts w:ascii="Times New Roman" w:hAnsi="Times New Roman" w:cs="Times New Roman"/>
          <w:sz w:val="24"/>
          <w:szCs w:val="24"/>
        </w:rPr>
        <w:t>С</w:t>
      </w:r>
      <w:r w:rsidRPr="00BF44FC">
        <w:rPr>
          <w:rFonts w:ascii="Times New Roman" w:eastAsia="Times New Roman" w:hAnsi="Times New Roman" w:cs="Times New Roman"/>
          <w:color w:val="1A1A1A"/>
          <w:sz w:val="24"/>
          <w:szCs w:val="24"/>
        </w:rPr>
        <w:t xml:space="preserve"> целью своевременного выявления обучающихся школы, находящихся в социально опасном положении, не посещающих или систематически пропускающихпо неуважительнымпричинамучебныезанятияинуждающихсявиндивидуальной профилактической (коррекционной) работе, создание объективных условий для улучшения качества профилактической работы, усиления социальной и правовой защиты, организациясоциально-педагогического и психологического сопровождения, педагогической реабилитации обучающихся в образовательной организации ведется внутришкольный учет (далее – ВШУ).</w:t>
      </w:r>
    </w:p>
    <w:p w:rsidR="001B7BC9" w:rsidRPr="00BF44FC" w:rsidRDefault="001B7BC9" w:rsidP="001B7BC9">
      <w:pPr>
        <w:pStyle w:val="ae"/>
        <w:spacing w:after="0" w:line="240" w:lineRule="auto"/>
        <w:ind w:left="0"/>
        <w:jc w:val="both"/>
        <w:rPr>
          <w:rFonts w:ascii="Times New Roman" w:hAnsi="Times New Roman"/>
          <w:b/>
          <w:sz w:val="24"/>
          <w:szCs w:val="24"/>
        </w:rPr>
      </w:pPr>
    </w:p>
    <w:p w:rsidR="002C5AF1" w:rsidRPr="00BF44FC" w:rsidRDefault="002C5AF1" w:rsidP="002C5AF1">
      <w:pPr>
        <w:pStyle w:val="ae"/>
        <w:spacing w:after="0" w:line="240" w:lineRule="auto"/>
        <w:ind w:left="0"/>
        <w:jc w:val="center"/>
        <w:rPr>
          <w:rFonts w:ascii="Times New Roman" w:hAnsi="Times New Roman"/>
          <w:b/>
          <w:sz w:val="24"/>
          <w:szCs w:val="24"/>
        </w:rPr>
      </w:pPr>
      <w:r w:rsidRPr="00BF44FC">
        <w:rPr>
          <w:rFonts w:ascii="Times New Roman" w:hAnsi="Times New Roman"/>
          <w:b/>
          <w:sz w:val="24"/>
          <w:szCs w:val="24"/>
        </w:rPr>
        <w:t>Количество несовершеннолетних, состоящих на ВШУ</w:t>
      </w:r>
    </w:p>
    <w:p w:rsidR="002C5AF1" w:rsidRPr="00BF44FC" w:rsidRDefault="002C5AF1" w:rsidP="002C5AF1">
      <w:pPr>
        <w:pStyle w:val="ae"/>
        <w:spacing w:after="0" w:line="240" w:lineRule="auto"/>
        <w:ind w:left="0"/>
        <w:jc w:val="center"/>
        <w:rPr>
          <w:rFonts w:ascii="Times New Roman" w:hAnsi="Times New Roman"/>
          <w:b/>
          <w:sz w:val="24"/>
          <w:szCs w:val="24"/>
        </w:rPr>
      </w:pPr>
    </w:p>
    <w:tbl>
      <w:tblPr>
        <w:tblW w:w="95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90"/>
        <w:gridCol w:w="2085"/>
        <w:gridCol w:w="1935"/>
        <w:gridCol w:w="2100"/>
      </w:tblGrid>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Наименование ОО</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 xml:space="preserve">на 01.01.2024 </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 xml:space="preserve">на 01.01.2025 </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на 01.01.2026</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«Боградская СОШ»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8</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11</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12</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«Бородинская СОШ»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1</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4</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1</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lastRenderedPageBreak/>
              <w:t>МБОУ «Большеербинская СОШ»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1</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4</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2</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«Зареченская НОШ»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«Знаменская СОШ»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2</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2</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«Первомайская СОШ»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2</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3</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10</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«Пушновская ООШ»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3</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5</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2</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«Сарагашская СОШ»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3</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4</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«Совхакасская СОШ»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2</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1</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«Сонская СОШ»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«Таежинская НОШ»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«Толчеинская НОШ»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«Троицкая СОШ»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2</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МБОУ «Усть-Ербинская НОШ»</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c>
          <w:tcPr>
            <w:tcW w:w="210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0</w:t>
            </w:r>
          </w:p>
        </w:tc>
      </w:tr>
      <w:tr w:rsidR="001B7BC9" w:rsidRPr="00BF44FC" w:rsidTr="00634972">
        <w:tc>
          <w:tcPr>
            <w:tcW w:w="3390"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ИТОГО:</w:t>
            </w:r>
          </w:p>
        </w:tc>
        <w:tc>
          <w:tcPr>
            <w:tcW w:w="208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 xml:space="preserve">22 </w:t>
            </w:r>
          </w:p>
          <w:p w:rsidR="001B7BC9" w:rsidRPr="00BF44FC" w:rsidRDefault="001B7BC9" w:rsidP="00E87581">
            <w:pPr>
              <w:pStyle w:val="ae"/>
              <w:ind w:left="0"/>
              <w:jc w:val="center"/>
              <w:rPr>
                <w:rFonts w:ascii="Times New Roman" w:hAnsi="Times New Roman"/>
              </w:rPr>
            </w:pPr>
            <w:r w:rsidRPr="00BF44FC">
              <w:rPr>
                <w:rFonts w:ascii="Times New Roman" w:hAnsi="Times New Roman"/>
              </w:rPr>
              <w:t>(КДНиЗП, ПДН – 8)</w:t>
            </w:r>
          </w:p>
        </w:tc>
        <w:tc>
          <w:tcPr>
            <w:tcW w:w="1935" w:type="dxa"/>
          </w:tcPr>
          <w:p w:rsidR="001B7BC9" w:rsidRPr="00BF44FC" w:rsidRDefault="001B7BC9" w:rsidP="00E87581">
            <w:pPr>
              <w:pStyle w:val="ae"/>
              <w:ind w:left="0"/>
              <w:jc w:val="center"/>
              <w:rPr>
                <w:rFonts w:ascii="Times New Roman" w:hAnsi="Times New Roman"/>
                <w:sz w:val="24"/>
                <w:szCs w:val="24"/>
              </w:rPr>
            </w:pPr>
            <w:r w:rsidRPr="00BF44FC">
              <w:rPr>
                <w:rFonts w:ascii="Times New Roman" w:hAnsi="Times New Roman"/>
                <w:sz w:val="24"/>
                <w:szCs w:val="24"/>
              </w:rPr>
              <w:t xml:space="preserve">34 </w:t>
            </w:r>
          </w:p>
          <w:p w:rsidR="001B7BC9" w:rsidRPr="00BF44FC" w:rsidRDefault="001B7BC9" w:rsidP="00E87581">
            <w:pPr>
              <w:pStyle w:val="ae"/>
              <w:ind w:left="0"/>
              <w:jc w:val="center"/>
              <w:rPr>
                <w:rFonts w:ascii="Times New Roman" w:hAnsi="Times New Roman"/>
              </w:rPr>
            </w:pPr>
            <w:r w:rsidRPr="00BF44FC">
              <w:rPr>
                <w:rFonts w:ascii="Times New Roman" w:hAnsi="Times New Roman"/>
              </w:rPr>
              <w:t>(КДНиЗП, ПДН-14)</w:t>
            </w:r>
          </w:p>
        </w:tc>
        <w:tc>
          <w:tcPr>
            <w:tcW w:w="2100" w:type="dxa"/>
          </w:tcPr>
          <w:p w:rsidR="001B7BC9" w:rsidRPr="00BF44FC" w:rsidRDefault="001B7BC9" w:rsidP="00E87581">
            <w:pPr>
              <w:pStyle w:val="ae"/>
              <w:ind w:left="0"/>
              <w:jc w:val="center"/>
              <w:rPr>
                <w:rFonts w:ascii="Times New Roman" w:hAnsi="Times New Roman"/>
              </w:rPr>
            </w:pPr>
            <w:r w:rsidRPr="00BF44FC">
              <w:rPr>
                <w:rFonts w:ascii="Times New Roman" w:hAnsi="Times New Roman"/>
              </w:rPr>
              <w:t>29</w:t>
            </w:r>
          </w:p>
          <w:p w:rsidR="001B7BC9" w:rsidRPr="00BF44FC" w:rsidRDefault="001B7BC9" w:rsidP="00E87581">
            <w:pPr>
              <w:pStyle w:val="ae"/>
              <w:ind w:left="0"/>
              <w:jc w:val="center"/>
              <w:rPr>
                <w:rFonts w:ascii="Times New Roman" w:hAnsi="Times New Roman"/>
              </w:rPr>
            </w:pPr>
            <w:r w:rsidRPr="00BF44FC">
              <w:rPr>
                <w:rFonts w:ascii="Times New Roman" w:hAnsi="Times New Roman"/>
              </w:rPr>
              <w:t>(КДН-15, ПДН-16)</w:t>
            </w:r>
          </w:p>
        </w:tc>
      </w:tr>
    </w:tbl>
    <w:p w:rsidR="001B7BC9" w:rsidRPr="00BF44FC" w:rsidRDefault="001B7BC9" w:rsidP="001B7BC9">
      <w:pPr>
        <w:spacing w:after="0" w:line="240" w:lineRule="auto"/>
        <w:jc w:val="both"/>
        <w:rPr>
          <w:rFonts w:ascii="Times New Roman" w:hAnsi="Times New Roman"/>
          <w:sz w:val="26"/>
          <w:szCs w:val="26"/>
        </w:rPr>
      </w:pPr>
    </w:p>
    <w:p w:rsidR="001B7BC9" w:rsidRPr="00BF44FC" w:rsidRDefault="001B7BC9" w:rsidP="001B7BC9">
      <w:pPr>
        <w:pStyle w:val="ae"/>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Сравнительный анализ данных показывает то, что наибольший рост учащихся, состоящих на ВШУ, наблюдается в 2024 году и в 2023 году – значительное снижение, однако, в 2025 году наблюдается рост на 2 учащихся, поставленных на ВШУ. В целях недопущения совершения повторного противоправного поведения за каждым подучетным несовершеннолетним закрепляется педагог-наставник, которым проводится профилактическая работа в индивидуальном порядке. </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xml:space="preserve">В период с 15.09.2025 по 15.10.2025 в общеобразовательных организациях Боградского района было проведено СПТ обучающихся.  При проведении исследования использована Единая методика социально-психологического тестирования. </w:t>
      </w:r>
    </w:p>
    <w:p w:rsidR="001B7BC9" w:rsidRPr="00BF44FC" w:rsidRDefault="001B7BC9" w:rsidP="001B7BC9">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СПТ необходимо для выявления латентной (скрытной) и явной рискогенности социально-психологических условий, формирующих психологическую готовность к аддиктивному (зависимому) поведению у лиц подросткового и юношеского возраста. Осуществляет оценку вероятности вовлечения в аддиктивное поведение на основе соотношения факторов риска и факторов защиты, воздействующих на обследуемых. Выявляет повышенную и незначительную вероятность вовлечения в зависимое поведение. Методика применяется для тестирования обучающихся возрастной группы 13-18 лет .</w:t>
      </w:r>
    </w:p>
    <w:p w:rsidR="002C5AF1" w:rsidRPr="00BF44FC" w:rsidRDefault="002C5AF1" w:rsidP="002C5AF1">
      <w:pPr>
        <w:ind w:firstLine="709"/>
        <w:jc w:val="center"/>
        <w:rPr>
          <w:rFonts w:ascii="Times New Roman" w:hAnsi="Times New Roman" w:cs="Times New Roman"/>
          <w:b/>
          <w:sz w:val="24"/>
          <w:szCs w:val="24"/>
        </w:rPr>
      </w:pPr>
      <w:r w:rsidRPr="00BF44FC">
        <w:rPr>
          <w:rFonts w:ascii="Times New Roman" w:hAnsi="Times New Roman" w:cs="Times New Roman"/>
          <w:b/>
          <w:sz w:val="24"/>
          <w:szCs w:val="24"/>
        </w:rPr>
        <w:t>Информация о причинах отказа от прохождения СПТ</w:t>
      </w:r>
    </w:p>
    <w:tbl>
      <w:tblPr>
        <w:tblW w:w="9811" w:type="dxa"/>
        <w:tblInd w:w="-318" w:type="dxa"/>
        <w:tblLayout w:type="fixed"/>
        <w:tblLook w:val="04A0"/>
      </w:tblPr>
      <w:tblGrid>
        <w:gridCol w:w="568"/>
        <w:gridCol w:w="2693"/>
        <w:gridCol w:w="1560"/>
        <w:gridCol w:w="1417"/>
        <w:gridCol w:w="851"/>
        <w:gridCol w:w="992"/>
        <w:gridCol w:w="850"/>
        <w:gridCol w:w="880"/>
      </w:tblGrid>
      <w:tr w:rsidR="00E24475" w:rsidRPr="00BF44FC" w:rsidTr="00634972">
        <w:tc>
          <w:tcPr>
            <w:tcW w:w="568" w:type="dxa"/>
            <w:vMerge w:val="restart"/>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 п/п</w:t>
            </w:r>
          </w:p>
        </w:tc>
        <w:tc>
          <w:tcPr>
            <w:tcW w:w="2693" w:type="dxa"/>
            <w:vMerge w:val="restart"/>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Наименование организации</w:t>
            </w:r>
          </w:p>
        </w:tc>
        <w:tc>
          <w:tcPr>
            <w:tcW w:w="1560" w:type="dxa"/>
            <w:vMerge w:val="restart"/>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Общее количество обучающихся, подлежащих тестированию</w:t>
            </w:r>
          </w:p>
        </w:tc>
        <w:tc>
          <w:tcPr>
            <w:tcW w:w="1417" w:type="dxa"/>
            <w:vMerge w:val="restart"/>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ind w:left="-108"/>
              <w:rPr>
                <w:rFonts w:ascii="Times New Roman" w:hAnsi="Times New Roman" w:cs="Times New Roman"/>
              </w:rPr>
            </w:pPr>
            <w:r w:rsidRPr="00BF44FC">
              <w:rPr>
                <w:rFonts w:ascii="Times New Roman" w:hAnsi="Times New Roman" w:cs="Times New Roman"/>
              </w:rPr>
              <w:t>Количество обучающихся, прошедших тестирование</w:t>
            </w:r>
          </w:p>
        </w:tc>
        <w:tc>
          <w:tcPr>
            <w:tcW w:w="3573" w:type="dxa"/>
            <w:gridSpan w:val="4"/>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Общее число не прошедших тестирование</w:t>
            </w:r>
          </w:p>
        </w:tc>
      </w:tr>
      <w:tr w:rsidR="00E24475" w:rsidRPr="00BF44FC" w:rsidTr="00634972">
        <w:tc>
          <w:tcPr>
            <w:tcW w:w="568" w:type="dxa"/>
            <w:vMerge/>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p>
        </w:tc>
        <w:tc>
          <w:tcPr>
            <w:tcW w:w="2693" w:type="dxa"/>
            <w:vMerge/>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Всего</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ind w:left="-108"/>
              <w:rPr>
                <w:rFonts w:ascii="Times New Roman" w:hAnsi="Times New Roman" w:cs="Times New Roman"/>
              </w:rPr>
            </w:pPr>
            <w:r w:rsidRPr="00BF44FC">
              <w:rPr>
                <w:rFonts w:ascii="Times New Roman" w:hAnsi="Times New Roman" w:cs="Times New Roman"/>
              </w:rPr>
              <w:t>Из них: по болезни</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Отказ</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Другие причины</w:t>
            </w:r>
          </w:p>
        </w:tc>
      </w:tr>
      <w:tr w:rsidR="00E24475" w:rsidRPr="00BF44FC" w:rsidTr="00634972">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МБОУ "Боградская СОШ"</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158</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146</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12</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9</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2</w:t>
            </w:r>
          </w:p>
        </w:tc>
      </w:tr>
      <w:tr w:rsidR="00E24475" w:rsidRPr="00BF44FC" w:rsidTr="00634972">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МБОУ "Бородинская СОШ"</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57</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56</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0</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0</w:t>
            </w:r>
          </w:p>
        </w:tc>
      </w:tr>
      <w:tr w:rsidR="00E24475" w:rsidRPr="00BF44FC" w:rsidTr="00634972">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lastRenderedPageBreak/>
              <w:t>3.</w:t>
            </w: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МБОУ"Большеербинская СОШ"</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38</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38</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0</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0</w:t>
            </w:r>
          </w:p>
        </w:tc>
      </w:tr>
      <w:tr w:rsidR="00E24475" w:rsidRPr="00BF44FC" w:rsidTr="00634972">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4.</w:t>
            </w: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МБОУ "Знаменская СОШ"</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69</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68</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0</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rPr>
                <w:rFonts w:ascii="Times New Roman" w:hAnsi="Times New Roman" w:cs="Times New Roman"/>
              </w:rPr>
            </w:pPr>
            <w:r w:rsidRPr="00BF44FC">
              <w:rPr>
                <w:rFonts w:ascii="Times New Roman" w:hAnsi="Times New Roman" w:cs="Times New Roman"/>
              </w:rPr>
              <w:t>0</w:t>
            </w:r>
          </w:p>
        </w:tc>
      </w:tr>
      <w:tr w:rsidR="00E24475" w:rsidRPr="00BF44FC" w:rsidTr="00634972">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5.</w:t>
            </w: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ind w:left="-114"/>
              <w:rPr>
                <w:rFonts w:ascii="Times New Roman" w:hAnsi="Times New Roman" w:cs="Times New Roman"/>
              </w:rPr>
            </w:pPr>
            <w:r w:rsidRPr="00BF44FC">
              <w:rPr>
                <w:rFonts w:ascii="Times New Roman" w:hAnsi="Times New Roman" w:cs="Times New Roman"/>
              </w:rPr>
              <w:t>МБОУ "Первомайская СОШ"</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57</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57</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r>
      <w:tr w:rsidR="00E24475" w:rsidRPr="00BF44FC" w:rsidTr="00634972">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6.</w:t>
            </w: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ind w:left="-114"/>
              <w:rPr>
                <w:rFonts w:ascii="Times New Roman" w:hAnsi="Times New Roman" w:cs="Times New Roman"/>
              </w:rPr>
            </w:pPr>
            <w:r w:rsidRPr="00BF44FC">
              <w:rPr>
                <w:rFonts w:ascii="Times New Roman" w:hAnsi="Times New Roman" w:cs="Times New Roman"/>
              </w:rPr>
              <w:t>МБОУ "Пушновская ООШ"</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16</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14</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2</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r>
      <w:tr w:rsidR="00E24475" w:rsidRPr="00BF44FC" w:rsidTr="00634972">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7.</w:t>
            </w: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ind w:left="-114"/>
              <w:rPr>
                <w:rFonts w:ascii="Times New Roman" w:hAnsi="Times New Roman" w:cs="Times New Roman"/>
              </w:rPr>
            </w:pPr>
            <w:r w:rsidRPr="00BF44FC">
              <w:rPr>
                <w:rFonts w:ascii="Times New Roman" w:hAnsi="Times New Roman" w:cs="Times New Roman"/>
              </w:rPr>
              <w:t>МБОУ "Сарагашская СОШ"</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35</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35</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r>
      <w:tr w:rsidR="00E24475" w:rsidRPr="00BF44FC" w:rsidTr="00634972">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8.</w:t>
            </w: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ind w:left="-114"/>
              <w:rPr>
                <w:rFonts w:ascii="Times New Roman" w:hAnsi="Times New Roman" w:cs="Times New Roman"/>
              </w:rPr>
            </w:pPr>
            <w:r w:rsidRPr="00BF44FC">
              <w:rPr>
                <w:rFonts w:ascii="Times New Roman" w:hAnsi="Times New Roman" w:cs="Times New Roman"/>
              </w:rPr>
              <w:t>МБОУ "Сонская СОШ"</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22</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r>
      <w:tr w:rsidR="00E24475" w:rsidRPr="00BF44FC" w:rsidTr="00634972">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9.</w:t>
            </w: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ind w:left="-114"/>
              <w:rPr>
                <w:rFonts w:ascii="Times New Roman" w:hAnsi="Times New Roman" w:cs="Times New Roman"/>
              </w:rPr>
            </w:pPr>
            <w:r w:rsidRPr="00BF44FC">
              <w:rPr>
                <w:rFonts w:ascii="Times New Roman" w:hAnsi="Times New Roman" w:cs="Times New Roman"/>
              </w:rPr>
              <w:t>МБОУ "Совхакасская СОШ"</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31</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31</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r>
      <w:tr w:rsidR="00E24475" w:rsidRPr="00BF44FC" w:rsidTr="00634972">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10.</w:t>
            </w: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ind w:left="-114"/>
              <w:rPr>
                <w:rFonts w:ascii="Times New Roman" w:hAnsi="Times New Roman" w:cs="Times New Roman"/>
              </w:rPr>
            </w:pPr>
            <w:r w:rsidRPr="00BF44FC">
              <w:rPr>
                <w:rFonts w:ascii="Times New Roman" w:hAnsi="Times New Roman" w:cs="Times New Roman"/>
              </w:rPr>
              <w:t>МБОУ "Троицкая СОШ"</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41</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41</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0</w:t>
            </w:r>
          </w:p>
        </w:tc>
      </w:tr>
      <w:tr w:rsidR="00E24475" w:rsidRPr="00BF44FC" w:rsidTr="00634972">
        <w:trPr>
          <w:trHeight w:val="294"/>
        </w:trPr>
        <w:tc>
          <w:tcPr>
            <w:tcW w:w="568"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tcPr>
          <w:p w:rsidR="00E24475" w:rsidRPr="00BF44FC" w:rsidRDefault="00E24475" w:rsidP="00634972">
            <w:pPr>
              <w:pStyle w:val="a3"/>
              <w:ind w:left="-114"/>
              <w:rPr>
                <w:rFonts w:ascii="Times New Roman" w:hAnsi="Times New Roman" w:cs="Times New Roman"/>
              </w:rPr>
            </w:pPr>
            <w:r w:rsidRPr="00BF44FC">
              <w:rPr>
                <w:rFonts w:ascii="Times New Roman" w:hAnsi="Times New Roman" w:cs="Times New Roman"/>
              </w:rPr>
              <w:t>ИТОГО:</w:t>
            </w:r>
          </w:p>
        </w:tc>
        <w:tc>
          <w:tcPr>
            <w:tcW w:w="156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524</w:t>
            </w:r>
          </w:p>
        </w:tc>
        <w:tc>
          <w:tcPr>
            <w:tcW w:w="1417"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508</w:t>
            </w:r>
          </w:p>
        </w:tc>
        <w:tc>
          <w:tcPr>
            <w:tcW w:w="851"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16</w:t>
            </w:r>
          </w:p>
        </w:tc>
        <w:tc>
          <w:tcPr>
            <w:tcW w:w="992"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11</w:t>
            </w:r>
          </w:p>
        </w:tc>
        <w:tc>
          <w:tcPr>
            <w:tcW w:w="880" w:type="dxa"/>
            <w:tcBorders>
              <w:top w:val="single" w:sz="4" w:space="0" w:color="auto"/>
              <w:left w:val="single" w:sz="4" w:space="0" w:color="auto"/>
              <w:bottom w:val="single" w:sz="4" w:space="0" w:color="auto"/>
              <w:right w:val="single" w:sz="4" w:space="0" w:color="auto"/>
            </w:tcBorders>
          </w:tcPr>
          <w:p w:rsidR="00E24475" w:rsidRPr="00BF44FC" w:rsidRDefault="00E24475" w:rsidP="00E87581">
            <w:pPr>
              <w:pStyle w:val="a3"/>
              <w:rPr>
                <w:rFonts w:ascii="Times New Roman" w:hAnsi="Times New Roman" w:cs="Times New Roman"/>
              </w:rPr>
            </w:pPr>
            <w:r w:rsidRPr="00BF44FC">
              <w:rPr>
                <w:rFonts w:ascii="Times New Roman" w:hAnsi="Times New Roman" w:cs="Times New Roman"/>
              </w:rPr>
              <w:t>2</w:t>
            </w:r>
          </w:p>
        </w:tc>
      </w:tr>
    </w:tbl>
    <w:p w:rsidR="00E24475" w:rsidRPr="00BF44FC" w:rsidRDefault="00E24475" w:rsidP="00E24475">
      <w:pPr>
        <w:spacing w:after="0" w:line="240" w:lineRule="auto"/>
        <w:ind w:left="-567" w:firstLine="425"/>
        <w:jc w:val="both"/>
        <w:rPr>
          <w:rFonts w:ascii="Times New Roman" w:hAnsi="Times New Roman" w:cs="Times New Roman"/>
          <w:sz w:val="24"/>
          <w:szCs w:val="24"/>
        </w:rPr>
      </w:pPr>
    </w:p>
    <w:p w:rsidR="00E24475" w:rsidRPr="00BF44FC" w:rsidRDefault="00E24475" w:rsidP="00E24475">
      <w:pPr>
        <w:shd w:val="clear" w:color="auto" w:fill="FFFFFF"/>
        <w:spacing w:after="0" w:line="240" w:lineRule="auto"/>
        <w:ind w:left="-567" w:firstLine="709"/>
        <w:jc w:val="both"/>
        <w:rPr>
          <w:rFonts w:ascii="Times New Roman" w:eastAsia="Times New Roman" w:hAnsi="Times New Roman" w:cs="Times New Roman"/>
          <w:sz w:val="24"/>
          <w:szCs w:val="24"/>
        </w:rPr>
      </w:pPr>
      <w:r w:rsidRPr="00BF44FC">
        <w:rPr>
          <w:rFonts w:ascii="Times New Roman" w:hAnsi="Times New Roman" w:cs="Times New Roman"/>
          <w:sz w:val="24"/>
          <w:szCs w:val="24"/>
        </w:rPr>
        <w:t xml:space="preserve">Из представленных данных видно, что самое большое количество отказавшихся проходить СПТ в 2025/2026 учебном году в МБОУ "Боградская СОШ". Рекомендовано провести более детальный анализ причин отказа от прохождения СПТ, проводить активную работу как с подростками, так и с родителями (законными представителями) по разъяснению необходимости проведения и значимости СПТ. Также, всем </w:t>
      </w:r>
      <w:r w:rsidRPr="00BF44FC">
        <w:rPr>
          <w:rFonts w:ascii="Times New Roman" w:hAnsi="Times New Roman"/>
          <w:sz w:val="24"/>
          <w:szCs w:val="24"/>
        </w:rPr>
        <w:t>руководителям ОО, в целях сокращения отказов от участия в СПТ, настоятельно рекомендовано</w:t>
      </w:r>
      <w:r w:rsidRPr="00BF44FC">
        <w:rPr>
          <w:rFonts w:ascii="Times New Roman" w:eastAsia="Times New Roman" w:hAnsi="Times New Roman" w:cs="Times New Roman"/>
          <w:bCs/>
          <w:color w:val="333333"/>
          <w:sz w:val="24"/>
          <w:szCs w:val="24"/>
        </w:rPr>
        <w:t xml:space="preserve"> </w:t>
      </w:r>
      <w:r w:rsidRPr="00BF44FC">
        <w:rPr>
          <w:rFonts w:ascii="Times New Roman" w:eastAsia="Times New Roman" w:hAnsi="Times New Roman" w:cs="Times New Roman"/>
          <w:bCs/>
          <w:sz w:val="24"/>
          <w:szCs w:val="24"/>
        </w:rPr>
        <w:t>продолжить информационно-разъяснительную работу</w:t>
      </w:r>
      <w:r w:rsidRPr="00BF44FC">
        <w:rPr>
          <w:rFonts w:ascii="Times New Roman" w:eastAsia="Times New Roman" w:hAnsi="Times New Roman" w:cs="Times New Roman"/>
          <w:sz w:val="24"/>
          <w:szCs w:val="24"/>
        </w:rPr>
        <w:t xml:space="preserve">: </w:t>
      </w:r>
    </w:p>
    <w:p w:rsidR="00E24475" w:rsidRPr="00BF44FC" w:rsidRDefault="00E24475" w:rsidP="00E24475">
      <w:pPr>
        <w:shd w:val="clear" w:color="auto" w:fill="FFFFFF"/>
        <w:spacing w:after="0" w:line="240" w:lineRule="auto"/>
        <w:ind w:left="-567" w:firstLine="709"/>
        <w:contextualSpacing/>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1. Размещать в родительских группах информацию о тестировании с обоснованием его актуальности и разъяснением принципов проведения СПТ.</w:t>
      </w:r>
    </w:p>
    <w:p w:rsidR="00E24475" w:rsidRPr="00BF44FC" w:rsidRDefault="00E24475" w:rsidP="00E24475">
      <w:pPr>
        <w:shd w:val="clear" w:color="auto" w:fill="FFFFFF"/>
        <w:spacing w:after="0" w:line="240" w:lineRule="auto"/>
        <w:ind w:left="-567" w:firstLine="709"/>
        <w:contextualSpacing/>
        <w:jc w:val="both"/>
        <w:rPr>
          <w:rFonts w:ascii="Times New Roman" w:eastAsia="Times New Roman" w:hAnsi="Times New Roman" w:cs="Times New Roman"/>
          <w:sz w:val="24"/>
          <w:szCs w:val="24"/>
        </w:rPr>
      </w:pPr>
      <w:r w:rsidRPr="00BF44FC">
        <w:rPr>
          <w:rFonts w:ascii="Times New Roman" w:eastAsia="Times New Roman" w:hAnsi="Times New Roman" w:cs="Times New Roman"/>
          <w:bCs/>
          <w:sz w:val="24"/>
          <w:szCs w:val="24"/>
        </w:rPr>
        <w:t>2. Использовать принципы «командной работы»</w:t>
      </w:r>
      <w:r w:rsidRPr="00BF44FC">
        <w:rPr>
          <w:rFonts w:ascii="Times New Roman" w:eastAsia="Times New Roman" w:hAnsi="Times New Roman" w:cs="Times New Roman"/>
          <w:sz w:val="24"/>
          <w:szCs w:val="24"/>
        </w:rPr>
        <w:t xml:space="preserve"> - весь педагогический коллектив (педагог-психолог, социальный педагог, классный руководитель, заместитель директора по воспитательной работе, советник директора по воспитанию) должен слаженно работать на достижение результата. </w:t>
      </w:r>
    </w:p>
    <w:p w:rsidR="00E24475" w:rsidRPr="00BF44FC" w:rsidRDefault="00E24475" w:rsidP="00E24475">
      <w:pPr>
        <w:shd w:val="clear" w:color="auto" w:fill="FFFFFF"/>
        <w:spacing w:after="0" w:line="240" w:lineRule="auto"/>
        <w:ind w:left="-567" w:firstLine="709"/>
        <w:contextualSpacing/>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3. Проводить тематические классные часы, индивидуальные беседы, родительские собрания с привлечением ведущего специалиста по профилактике Управления образования, психолога ГБУЗ РХ «Боградская РБ».</w:t>
      </w:r>
    </w:p>
    <w:p w:rsidR="00E24475" w:rsidRPr="00BF44FC" w:rsidRDefault="00E24475" w:rsidP="00E24475">
      <w:pPr>
        <w:spacing w:after="0" w:line="240" w:lineRule="auto"/>
        <w:jc w:val="both"/>
        <w:rPr>
          <w:rFonts w:ascii="Times New Roman" w:hAnsi="Times New Roman" w:cs="Times New Roman"/>
          <w:sz w:val="24"/>
          <w:szCs w:val="24"/>
        </w:rPr>
      </w:pPr>
    </w:p>
    <w:p w:rsidR="002C5AF1" w:rsidRPr="00BF44FC" w:rsidRDefault="002C5AF1" w:rsidP="002C5AF1">
      <w:pPr>
        <w:spacing w:after="0" w:line="240" w:lineRule="auto"/>
        <w:jc w:val="both"/>
        <w:rPr>
          <w:rFonts w:ascii="Times New Roman" w:hAnsi="Times New Roman" w:cs="Times New Roman"/>
          <w:sz w:val="24"/>
          <w:szCs w:val="24"/>
        </w:rPr>
      </w:pPr>
    </w:p>
    <w:p w:rsidR="00E46AF7" w:rsidRPr="00BF44FC" w:rsidRDefault="00E46AF7" w:rsidP="00E46AF7">
      <w:pPr>
        <w:ind w:firstLine="709"/>
        <w:jc w:val="center"/>
        <w:rPr>
          <w:rFonts w:ascii="Times New Roman" w:hAnsi="Times New Roman" w:cs="Times New Roman"/>
          <w:b/>
          <w:sz w:val="24"/>
          <w:szCs w:val="24"/>
        </w:rPr>
      </w:pPr>
      <w:r w:rsidRPr="00BF44FC">
        <w:rPr>
          <w:rFonts w:ascii="Times New Roman" w:hAnsi="Times New Roman" w:cs="Times New Roman"/>
          <w:b/>
          <w:sz w:val="24"/>
          <w:szCs w:val="24"/>
        </w:rPr>
        <w:t>Информация о результатах СПТ 2025/2026 учебного года</w:t>
      </w:r>
    </w:p>
    <w:tbl>
      <w:tblPr>
        <w:tblW w:w="9322" w:type="dxa"/>
        <w:tblLayout w:type="fixed"/>
        <w:tblLook w:val="04A0"/>
      </w:tblPr>
      <w:tblGrid>
        <w:gridCol w:w="534"/>
        <w:gridCol w:w="3856"/>
        <w:gridCol w:w="1842"/>
        <w:gridCol w:w="1560"/>
        <w:gridCol w:w="1530"/>
      </w:tblGrid>
      <w:tr w:rsidR="00E46AF7" w:rsidRPr="00BF44FC" w:rsidTr="00634972">
        <w:trPr>
          <w:trHeight w:val="276"/>
        </w:trPr>
        <w:tc>
          <w:tcPr>
            <w:tcW w:w="534" w:type="dxa"/>
            <w:vMerge w:val="restart"/>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w:t>
            </w:r>
          </w:p>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п/п</w:t>
            </w:r>
          </w:p>
        </w:tc>
        <w:tc>
          <w:tcPr>
            <w:tcW w:w="3856" w:type="dxa"/>
            <w:vMerge w:val="restart"/>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Наименование организации</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Кол-во прошедших тестирование</w:t>
            </w:r>
          </w:p>
        </w:tc>
        <w:tc>
          <w:tcPr>
            <w:tcW w:w="3090" w:type="dxa"/>
            <w:gridSpan w:val="2"/>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 xml:space="preserve">Вероятность рискового </w:t>
            </w:r>
          </w:p>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(в том числе аддиктивного) поведения</w:t>
            </w:r>
          </w:p>
        </w:tc>
      </w:tr>
      <w:tr w:rsidR="00E46AF7" w:rsidRPr="00BF44FC" w:rsidTr="00634972">
        <w:trPr>
          <w:trHeight w:val="313"/>
        </w:trPr>
        <w:tc>
          <w:tcPr>
            <w:tcW w:w="534" w:type="dxa"/>
            <w:vMerge/>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p>
        </w:tc>
        <w:tc>
          <w:tcPr>
            <w:tcW w:w="3856" w:type="dxa"/>
            <w:vMerge/>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всего</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высочайшая</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высокая</w:t>
            </w:r>
          </w:p>
        </w:tc>
      </w:tr>
      <w:tr w:rsidR="00E46AF7" w:rsidRPr="00BF44FC" w:rsidTr="00634972">
        <w:tc>
          <w:tcPr>
            <w:tcW w:w="534"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1.</w:t>
            </w: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МБОУ "Боградская СОШ"</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146</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7</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14</w:t>
            </w:r>
          </w:p>
        </w:tc>
      </w:tr>
      <w:tr w:rsidR="00E46AF7" w:rsidRPr="00BF44FC" w:rsidTr="00634972">
        <w:tc>
          <w:tcPr>
            <w:tcW w:w="534"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2.</w:t>
            </w: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МБОУ "Бородинская СОШ"</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56</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0</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1</w:t>
            </w:r>
          </w:p>
        </w:tc>
      </w:tr>
      <w:tr w:rsidR="00E46AF7" w:rsidRPr="00BF44FC" w:rsidTr="00634972">
        <w:tc>
          <w:tcPr>
            <w:tcW w:w="534"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3.</w:t>
            </w: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МБОУ"Большеербинская СОШ"</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38</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1</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4</w:t>
            </w:r>
          </w:p>
        </w:tc>
      </w:tr>
      <w:tr w:rsidR="00E46AF7" w:rsidRPr="00BF44FC" w:rsidTr="00634972">
        <w:tc>
          <w:tcPr>
            <w:tcW w:w="534"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4.</w:t>
            </w: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МБОУ "Знаменская СОШ"</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68</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3</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4</w:t>
            </w:r>
          </w:p>
        </w:tc>
      </w:tr>
      <w:tr w:rsidR="00E46AF7" w:rsidRPr="00BF44FC" w:rsidTr="00634972">
        <w:tc>
          <w:tcPr>
            <w:tcW w:w="534"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5.</w:t>
            </w: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МБОУ "Первомайская СОШ"</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57</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1</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11</w:t>
            </w:r>
          </w:p>
        </w:tc>
      </w:tr>
      <w:tr w:rsidR="00E46AF7" w:rsidRPr="00BF44FC" w:rsidTr="00634972">
        <w:tc>
          <w:tcPr>
            <w:tcW w:w="534"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6.</w:t>
            </w: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МБОУ "Пушновская ООШ"</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14</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0</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0</w:t>
            </w:r>
          </w:p>
        </w:tc>
      </w:tr>
      <w:tr w:rsidR="00E46AF7" w:rsidRPr="00BF44FC" w:rsidTr="00634972">
        <w:tc>
          <w:tcPr>
            <w:tcW w:w="534"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7.</w:t>
            </w: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МБОУ "Сарагашская СОШ"</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35</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0</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0</w:t>
            </w:r>
          </w:p>
        </w:tc>
      </w:tr>
      <w:tr w:rsidR="00E46AF7" w:rsidRPr="00BF44FC" w:rsidTr="00634972">
        <w:tc>
          <w:tcPr>
            <w:tcW w:w="534"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8.</w:t>
            </w: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МБОУ "Сонская СОШ"</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22</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0</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0</w:t>
            </w:r>
          </w:p>
        </w:tc>
      </w:tr>
      <w:tr w:rsidR="00E46AF7" w:rsidRPr="00BF44FC" w:rsidTr="00634972">
        <w:tc>
          <w:tcPr>
            <w:tcW w:w="534"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9.</w:t>
            </w: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МБОУ "Совхакасская СОШ"</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31</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0</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4</w:t>
            </w:r>
          </w:p>
        </w:tc>
      </w:tr>
      <w:tr w:rsidR="00E46AF7" w:rsidRPr="00BF44FC" w:rsidTr="00634972">
        <w:tc>
          <w:tcPr>
            <w:tcW w:w="534"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10.</w:t>
            </w: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МБОУ "Троицкая СОШ"</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41</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1</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2</w:t>
            </w:r>
          </w:p>
        </w:tc>
      </w:tr>
      <w:tr w:rsidR="00E46AF7" w:rsidRPr="00BF44FC" w:rsidTr="00634972">
        <w:tc>
          <w:tcPr>
            <w:tcW w:w="534" w:type="dxa"/>
            <w:tcBorders>
              <w:top w:val="single" w:sz="4" w:space="0" w:color="auto"/>
              <w:right w:val="single" w:sz="4" w:space="0" w:color="auto"/>
            </w:tcBorders>
          </w:tcPr>
          <w:p w:rsidR="00E46AF7" w:rsidRPr="00BF44FC" w:rsidRDefault="00E46AF7" w:rsidP="00634972">
            <w:pPr>
              <w:pStyle w:val="a3"/>
              <w:rPr>
                <w:rFonts w:ascii="Times New Roman" w:hAnsi="Times New Roman" w:cs="Times New Roman"/>
              </w:rPr>
            </w:pPr>
          </w:p>
        </w:tc>
        <w:tc>
          <w:tcPr>
            <w:tcW w:w="3856"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rPr>
                <w:rFonts w:ascii="Times New Roman" w:hAnsi="Times New Roman" w:cs="Times New Roman"/>
              </w:rPr>
            </w:pPr>
            <w:r w:rsidRPr="00BF44FC">
              <w:rPr>
                <w:rFonts w:ascii="Times New Roman" w:hAnsi="Times New Roman" w:cs="Times New Roman"/>
              </w:rPr>
              <w:t>ИТОГО:</w:t>
            </w:r>
          </w:p>
        </w:tc>
        <w:tc>
          <w:tcPr>
            <w:tcW w:w="1842"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508</w:t>
            </w:r>
          </w:p>
        </w:tc>
        <w:tc>
          <w:tcPr>
            <w:tcW w:w="156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13</w:t>
            </w:r>
          </w:p>
        </w:tc>
        <w:tc>
          <w:tcPr>
            <w:tcW w:w="1530" w:type="dxa"/>
            <w:tcBorders>
              <w:top w:val="single" w:sz="4" w:space="0" w:color="auto"/>
              <w:left w:val="single" w:sz="4" w:space="0" w:color="auto"/>
              <w:bottom w:val="single" w:sz="4" w:space="0" w:color="auto"/>
              <w:right w:val="single" w:sz="4" w:space="0" w:color="auto"/>
            </w:tcBorders>
          </w:tcPr>
          <w:p w:rsidR="00E46AF7" w:rsidRPr="00BF44FC" w:rsidRDefault="00E46AF7" w:rsidP="00634972">
            <w:pPr>
              <w:pStyle w:val="a3"/>
              <w:jc w:val="center"/>
              <w:rPr>
                <w:rFonts w:ascii="Times New Roman" w:hAnsi="Times New Roman" w:cs="Times New Roman"/>
              </w:rPr>
            </w:pPr>
            <w:r w:rsidRPr="00BF44FC">
              <w:rPr>
                <w:rFonts w:ascii="Times New Roman" w:hAnsi="Times New Roman" w:cs="Times New Roman"/>
              </w:rPr>
              <w:t>40</w:t>
            </w:r>
          </w:p>
        </w:tc>
      </w:tr>
    </w:tbl>
    <w:p w:rsidR="00E46AF7" w:rsidRPr="00BF44FC" w:rsidRDefault="00E46AF7" w:rsidP="00E46AF7">
      <w:pPr>
        <w:spacing w:after="0" w:line="240" w:lineRule="auto"/>
        <w:jc w:val="both"/>
        <w:rPr>
          <w:rFonts w:ascii="Times New Roman" w:hAnsi="Times New Roman"/>
          <w:sz w:val="24"/>
          <w:szCs w:val="24"/>
        </w:rPr>
      </w:pPr>
    </w:p>
    <w:p w:rsidR="00E46AF7" w:rsidRPr="00BF44FC" w:rsidRDefault="00E46AF7" w:rsidP="00E46AF7">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Результаты социально-психологического тестирования были направлены в каждое образовательное учреждение, также были направлены информационные материалы для организации профилактической работы с целью предупреждения возникновения рискогенных факторов и зависимого поведения обучающихся.</w:t>
      </w:r>
    </w:p>
    <w:p w:rsidR="00E46AF7" w:rsidRPr="00BF44FC" w:rsidRDefault="00E46AF7" w:rsidP="00E46AF7">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lastRenderedPageBreak/>
        <w:t>На основании решения Протокола заседания Антинаркотической комиссии в Республике Хакасия № 2 от 19.05.2021 на базе центра профилактики ГБУ ДО РХ «РЦДО» оказывается помощь несовершеннолетним, вошедшим в «группу риска» по результатам СПТ. Помощь является адресной психолого-педагогической с применением аппарата биологической обратной связи.</w:t>
      </w:r>
    </w:p>
    <w:p w:rsidR="00E46AF7" w:rsidRPr="00BF44FC" w:rsidRDefault="00E46AF7" w:rsidP="00E46AF7">
      <w:pPr>
        <w:spacing w:after="0" w:line="240" w:lineRule="auto"/>
        <w:ind w:left="-567" w:firstLine="567"/>
        <w:jc w:val="both"/>
        <w:rPr>
          <w:rFonts w:ascii="Times New Roman" w:hAnsi="Times New Roman" w:cs="Times New Roman"/>
          <w:sz w:val="24"/>
          <w:szCs w:val="24"/>
        </w:rPr>
      </w:pPr>
      <w:r w:rsidRPr="00BF44FC">
        <w:rPr>
          <w:rFonts w:ascii="Times New Roman" w:hAnsi="Times New Roman" w:cs="Times New Roman"/>
          <w:sz w:val="24"/>
          <w:szCs w:val="24"/>
        </w:rPr>
        <w:t>В период летней оздоровительной кампании 2025 года на базе 9 общеобразовательных учреждений функционировали лагеря с дневным пребыванием детей. Издан приказ начальника УО от 19 марта 2025 г. № 83 «О подготовке и организации отдыха, оздоровления и занятости детей Боградского района в летний период 2025 года». Пришкольные лагеря начали свою работу в следующих образовательных организациях:</w:t>
      </w:r>
    </w:p>
    <w:p w:rsidR="00E46AF7" w:rsidRPr="00BF44FC" w:rsidRDefault="00E46AF7" w:rsidP="00E46AF7">
      <w:pPr>
        <w:spacing w:after="0" w:line="240" w:lineRule="auto"/>
        <w:ind w:left="-567" w:firstLine="567"/>
        <w:jc w:val="both"/>
        <w:rPr>
          <w:rFonts w:ascii="Times New Roman" w:hAnsi="Times New Roman" w:cs="Times New Roman"/>
          <w:sz w:val="24"/>
          <w:szCs w:val="24"/>
        </w:rPr>
      </w:pPr>
    </w:p>
    <w:tbl>
      <w:tblPr>
        <w:tblW w:w="9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823"/>
        <w:gridCol w:w="3301"/>
        <w:gridCol w:w="1514"/>
      </w:tblGrid>
      <w:tr w:rsidR="00E46AF7" w:rsidRPr="00BF44FC" w:rsidTr="00E87581">
        <w:trPr>
          <w:trHeight w:val="589"/>
        </w:trPr>
        <w:tc>
          <w:tcPr>
            <w:tcW w:w="465"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w:t>
            </w:r>
          </w:p>
          <w:p w:rsidR="00E46AF7" w:rsidRPr="00BF44FC" w:rsidRDefault="00E46AF7" w:rsidP="00E87581">
            <w:pPr>
              <w:tabs>
                <w:tab w:val="left" w:pos="7500"/>
              </w:tabs>
              <w:spacing w:after="0" w:line="240" w:lineRule="auto"/>
              <w:jc w:val="center"/>
              <w:rPr>
                <w:rFonts w:ascii="Times New Roman" w:eastAsia="Calibri" w:hAnsi="Times New Roman" w:cs="Times New Roman"/>
                <w:sz w:val="20"/>
                <w:szCs w:val="20"/>
              </w:rPr>
            </w:pPr>
            <w:r w:rsidRPr="00BF44FC">
              <w:rPr>
                <w:rFonts w:ascii="Times New Roman" w:hAnsi="Times New Roman"/>
                <w:sz w:val="20"/>
                <w:szCs w:val="20"/>
              </w:rPr>
              <w:t>п/п</w:t>
            </w:r>
          </w:p>
        </w:tc>
        <w:tc>
          <w:tcPr>
            <w:tcW w:w="3832"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Образовательные учреждение</w:t>
            </w:r>
          </w:p>
        </w:tc>
        <w:tc>
          <w:tcPr>
            <w:tcW w:w="3310" w:type="dxa"/>
          </w:tcPr>
          <w:p w:rsidR="00E46AF7" w:rsidRPr="00BF44FC" w:rsidRDefault="00E46AF7" w:rsidP="00E87581">
            <w:pPr>
              <w:spacing w:after="0" w:line="240" w:lineRule="auto"/>
              <w:jc w:val="center"/>
              <w:rPr>
                <w:rFonts w:ascii="Times New Roman" w:hAnsi="Times New Roman"/>
                <w:sz w:val="20"/>
                <w:szCs w:val="20"/>
              </w:rPr>
            </w:pPr>
            <w:r w:rsidRPr="00BF44FC">
              <w:rPr>
                <w:rFonts w:ascii="Times New Roman" w:hAnsi="Times New Roman"/>
                <w:sz w:val="20"/>
                <w:szCs w:val="20"/>
              </w:rPr>
              <w:t>Плановые сроки работы ЛДП</w:t>
            </w:r>
          </w:p>
        </w:tc>
        <w:tc>
          <w:tcPr>
            <w:tcW w:w="151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Кол-во  детей</w:t>
            </w:r>
          </w:p>
        </w:tc>
      </w:tr>
      <w:tr w:rsidR="00E46AF7" w:rsidRPr="00BF44FC" w:rsidTr="00E87581">
        <w:tc>
          <w:tcPr>
            <w:tcW w:w="465"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1.</w:t>
            </w:r>
          </w:p>
        </w:tc>
        <w:tc>
          <w:tcPr>
            <w:tcW w:w="3832"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МБОУ «Боградская СОШ»</w:t>
            </w:r>
          </w:p>
        </w:tc>
        <w:tc>
          <w:tcPr>
            <w:tcW w:w="3310"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jc w:val="center"/>
              <w:rPr>
                <w:rFonts w:ascii="Times New Roman" w:hAnsi="Times New Roman"/>
                <w:sz w:val="20"/>
                <w:szCs w:val="20"/>
              </w:rPr>
            </w:pPr>
            <w:r w:rsidRPr="00BF44FC">
              <w:rPr>
                <w:rFonts w:ascii="Times New Roman" w:hAnsi="Times New Roman"/>
                <w:sz w:val="20"/>
                <w:szCs w:val="20"/>
              </w:rPr>
              <w:t>02.06.2025 – 27.06.2025</w:t>
            </w:r>
          </w:p>
        </w:tc>
        <w:tc>
          <w:tcPr>
            <w:tcW w:w="151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93</w:t>
            </w:r>
          </w:p>
        </w:tc>
      </w:tr>
      <w:tr w:rsidR="00E46AF7" w:rsidRPr="00BF44FC" w:rsidTr="00E87581">
        <w:tc>
          <w:tcPr>
            <w:tcW w:w="465"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2.</w:t>
            </w:r>
          </w:p>
        </w:tc>
        <w:tc>
          <w:tcPr>
            <w:tcW w:w="3832"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МБОУ «Бородинская СОШ»</w:t>
            </w:r>
          </w:p>
        </w:tc>
        <w:tc>
          <w:tcPr>
            <w:tcW w:w="3310"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jc w:val="center"/>
              <w:rPr>
                <w:rFonts w:ascii="Times New Roman" w:hAnsi="Times New Roman" w:cs="Times New Roman"/>
                <w:sz w:val="20"/>
                <w:szCs w:val="20"/>
              </w:rPr>
            </w:pPr>
            <w:r w:rsidRPr="00BF44FC">
              <w:rPr>
                <w:rFonts w:ascii="Times New Roman" w:hAnsi="Times New Roman"/>
                <w:sz w:val="20"/>
                <w:szCs w:val="20"/>
              </w:rPr>
              <w:t>02.06.2025 – 27.06.2025</w:t>
            </w:r>
          </w:p>
        </w:tc>
        <w:tc>
          <w:tcPr>
            <w:tcW w:w="151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45</w:t>
            </w:r>
          </w:p>
        </w:tc>
      </w:tr>
      <w:tr w:rsidR="00E46AF7" w:rsidRPr="00BF44FC" w:rsidTr="00E87581">
        <w:trPr>
          <w:trHeight w:val="325"/>
        </w:trPr>
        <w:tc>
          <w:tcPr>
            <w:tcW w:w="465"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3.</w:t>
            </w:r>
          </w:p>
        </w:tc>
        <w:tc>
          <w:tcPr>
            <w:tcW w:w="3832"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МБОУ «Совхакасская СОШ»</w:t>
            </w:r>
          </w:p>
        </w:tc>
        <w:tc>
          <w:tcPr>
            <w:tcW w:w="3310"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jc w:val="center"/>
              <w:rPr>
                <w:rFonts w:ascii="Times New Roman" w:hAnsi="Times New Roman" w:cs="Times New Roman"/>
                <w:sz w:val="20"/>
                <w:szCs w:val="20"/>
              </w:rPr>
            </w:pPr>
            <w:r w:rsidRPr="00BF44FC">
              <w:rPr>
                <w:rFonts w:ascii="Times New Roman" w:hAnsi="Times New Roman"/>
                <w:sz w:val="20"/>
                <w:szCs w:val="20"/>
              </w:rPr>
              <w:t>02.06.2025 – 27.06.2025</w:t>
            </w:r>
          </w:p>
        </w:tc>
        <w:tc>
          <w:tcPr>
            <w:tcW w:w="151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42</w:t>
            </w:r>
          </w:p>
        </w:tc>
      </w:tr>
      <w:tr w:rsidR="00E46AF7" w:rsidRPr="00BF44FC" w:rsidTr="00E87581">
        <w:trPr>
          <w:trHeight w:val="70"/>
        </w:trPr>
        <w:tc>
          <w:tcPr>
            <w:tcW w:w="465"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4.</w:t>
            </w:r>
          </w:p>
        </w:tc>
        <w:tc>
          <w:tcPr>
            <w:tcW w:w="3832"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МБОУ «Троицкая СОШ»</w:t>
            </w:r>
          </w:p>
        </w:tc>
        <w:tc>
          <w:tcPr>
            <w:tcW w:w="3310"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jc w:val="center"/>
              <w:rPr>
                <w:rFonts w:ascii="Times New Roman" w:hAnsi="Times New Roman" w:cs="Times New Roman"/>
                <w:sz w:val="20"/>
                <w:szCs w:val="20"/>
              </w:rPr>
            </w:pPr>
            <w:r w:rsidRPr="00BF44FC">
              <w:rPr>
                <w:rFonts w:ascii="Times New Roman" w:hAnsi="Times New Roman"/>
                <w:sz w:val="20"/>
                <w:szCs w:val="20"/>
              </w:rPr>
              <w:t>02.06.2025 – 27.06.2025</w:t>
            </w:r>
          </w:p>
        </w:tc>
        <w:tc>
          <w:tcPr>
            <w:tcW w:w="151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25</w:t>
            </w:r>
          </w:p>
        </w:tc>
      </w:tr>
      <w:tr w:rsidR="00E46AF7" w:rsidRPr="00BF44FC" w:rsidTr="00E87581">
        <w:trPr>
          <w:trHeight w:val="153"/>
        </w:trPr>
        <w:tc>
          <w:tcPr>
            <w:tcW w:w="465"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5.</w:t>
            </w:r>
          </w:p>
        </w:tc>
        <w:tc>
          <w:tcPr>
            <w:tcW w:w="3832"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МБОУ «Знаменская СОШ»</w:t>
            </w:r>
          </w:p>
        </w:tc>
        <w:tc>
          <w:tcPr>
            <w:tcW w:w="3310"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jc w:val="center"/>
              <w:rPr>
                <w:rFonts w:ascii="Times New Roman" w:hAnsi="Times New Roman" w:cs="Times New Roman"/>
                <w:sz w:val="20"/>
                <w:szCs w:val="20"/>
              </w:rPr>
            </w:pPr>
            <w:r w:rsidRPr="00BF44FC">
              <w:rPr>
                <w:rFonts w:ascii="Times New Roman" w:hAnsi="Times New Roman"/>
                <w:sz w:val="20"/>
                <w:szCs w:val="20"/>
              </w:rPr>
              <w:t>02.06.2025 – 27.06.2025</w:t>
            </w:r>
          </w:p>
        </w:tc>
        <w:tc>
          <w:tcPr>
            <w:tcW w:w="151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48</w:t>
            </w:r>
          </w:p>
        </w:tc>
      </w:tr>
      <w:tr w:rsidR="00E46AF7" w:rsidRPr="00BF44FC" w:rsidTr="00E87581">
        <w:tc>
          <w:tcPr>
            <w:tcW w:w="465"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6.</w:t>
            </w:r>
          </w:p>
        </w:tc>
        <w:tc>
          <w:tcPr>
            <w:tcW w:w="3832"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МБОУ «Первомайская СОШ»</w:t>
            </w:r>
          </w:p>
        </w:tc>
        <w:tc>
          <w:tcPr>
            <w:tcW w:w="3310"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jc w:val="center"/>
              <w:rPr>
                <w:rFonts w:ascii="Times New Roman" w:hAnsi="Times New Roman" w:cs="Times New Roman"/>
                <w:sz w:val="20"/>
                <w:szCs w:val="20"/>
              </w:rPr>
            </w:pPr>
            <w:r w:rsidRPr="00BF44FC">
              <w:rPr>
                <w:rFonts w:ascii="Times New Roman" w:hAnsi="Times New Roman"/>
                <w:sz w:val="20"/>
                <w:szCs w:val="20"/>
              </w:rPr>
              <w:t>02.06.2025 – 27.06.2025</w:t>
            </w:r>
          </w:p>
        </w:tc>
        <w:tc>
          <w:tcPr>
            <w:tcW w:w="151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40</w:t>
            </w:r>
          </w:p>
        </w:tc>
      </w:tr>
      <w:tr w:rsidR="00E46AF7" w:rsidRPr="00BF44FC" w:rsidTr="00E87581">
        <w:tc>
          <w:tcPr>
            <w:tcW w:w="465"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7.</w:t>
            </w:r>
          </w:p>
        </w:tc>
        <w:tc>
          <w:tcPr>
            <w:tcW w:w="3832"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МБОУ «Большеербинская СОШ»</w:t>
            </w:r>
          </w:p>
        </w:tc>
        <w:tc>
          <w:tcPr>
            <w:tcW w:w="3310"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jc w:val="center"/>
              <w:rPr>
                <w:rFonts w:ascii="Times New Roman" w:hAnsi="Times New Roman" w:cs="Times New Roman"/>
                <w:sz w:val="20"/>
                <w:szCs w:val="20"/>
              </w:rPr>
            </w:pPr>
            <w:r w:rsidRPr="00BF44FC">
              <w:rPr>
                <w:rFonts w:ascii="Times New Roman" w:hAnsi="Times New Roman"/>
                <w:sz w:val="20"/>
                <w:szCs w:val="20"/>
              </w:rPr>
              <w:t>02.06.2025 – 27.06.2025</w:t>
            </w:r>
          </w:p>
        </w:tc>
        <w:tc>
          <w:tcPr>
            <w:tcW w:w="151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30</w:t>
            </w:r>
          </w:p>
        </w:tc>
      </w:tr>
      <w:tr w:rsidR="00E46AF7" w:rsidRPr="00BF44FC" w:rsidTr="00E87581">
        <w:trPr>
          <w:trHeight w:val="212"/>
        </w:trPr>
        <w:tc>
          <w:tcPr>
            <w:tcW w:w="465"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8.</w:t>
            </w:r>
          </w:p>
        </w:tc>
        <w:tc>
          <w:tcPr>
            <w:tcW w:w="3832"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МБОУ «Сонская СОШ»</w:t>
            </w:r>
          </w:p>
        </w:tc>
        <w:tc>
          <w:tcPr>
            <w:tcW w:w="3310"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jc w:val="center"/>
              <w:rPr>
                <w:rFonts w:ascii="Times New Roman" w:hAnsi="Times New Roman" w:cs="Times New Roman"/>
                <w:sz w:val="20"/>
                <w:szCs w:val="20"/>
              </w:rPr>
            </w:pPr>
            <w:r w:rsidRPr="00BF44FC">
              <w:rPr>
                <w:rFonts w:ascii="Times New Roman" w:hAnsi="Times New Roman"/>
                <w:sz w:val="20"/>
                <w:szCs w:val="20"/>
              </w:rPr>
              <w:t>02.06.2025 – 27.06.2025</w:t>
            </w:r>
          </w:p>
        </w:tc>
        <w:tc>
          <w:tcPr>
            <w:tcW w:w="151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12</w:t>
            </w:r>
          </w:p>
        </w:tc>
      </w:tr>
      <w:tr w:rsidR="00E46AF7" w:rsidRPr="00BF44FC" w:rsidTr="00E87581">
        <w:trPr>
          <w:trHeight w:val="212"/>
        </w:trPr>
        <w:tc>
          <w:tcPr>
            <w:tcW w:w="465"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9.</w:t>
            </w:r>
          </w:p>
        </w:tc>
        <w:tc>
          <w:tcPr>
            <w:tcW w:w="3832"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МБОУ «Пушновская ООШ»</w:t>
            </w:r>
          </w:p>
        </w:tc>
        <w:tc>
          <w:tcPr>
            <w:tcW w:w="3310"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jc w:val="center"/>
              <w:rPr>
                <w:rFonts w:ascii="Times New Roman" w:hAnsi="Times New Roman" w:cs="Times New Roman"/>
                <w:sz w:val="20"/>
                <w:szCs w:val="20"/>
              </w:rPr>
            </w:pPr>
            <w:r w:rsidRPr="00BF44FC">
              <w:rPr>
                <w:rFonts w:ascii="Times New Roman" w:hAnsi="Times New Roman"/>
                <w:sz w:val="20"/>
                <w:szCs w:val="20"/>
              </w:rPr>
              <w:t>02.06.2025 – 27.06.2025</w:t>
            </w:r>
          </w:p>
        </w:tc>
        <w:tc>
          <w:tcPr>
            <w:tcW w:w="151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jc w:val="center"/>
              <w:rPr>
                <w:rFonts w:ascii="Times New Roman" w:hAnsi="Times New Roman"/>
                <w:sz w:val="20"/>
                <w:szCs w:val="20"/>
              </w:rPr>
            </w:pPr>
            <w:r w:rsidRPr="00BF44FC">
              <w:rPr>
                <w:rFonts w:ascii="Times New Roman" w:hAnsi="Times New Roman"/>
                <w:sz w:val="20"/>
                <w:szCs w:val="20"/>
              </w:rPr>
              <w:t>16</w:t>
            </w:r>
          </w:p>
        </w:tc>
      </w:tr>
      <w:tr w:rsidR="00E46AF7" w:rsidRPr="00BF44FC" w:rsidTr="00E87581">
        <w:tc>
          <w:tcPr>
            <w:tcW w:w="7607" w:type="dxa"/>
            <w:gridSpan w:val="3"/>
            <w:tcBorders>
              <w:top w:val="single" w:sz="4" w:space="0" w:color="auto"/>
              <w:left w:val="single" w:sz="4" w:space="0" w:color="auto"/>
              <w:bottom w:val="single" w:sz="4" w:space="0" w:color="auto"/>
              <w:right w:val="single" w:sz="4" w:space="0" w:color="auto"/>
            </w:tcBorders>
          </w:tcPr>
          <w:p w:rsidR="00E46AF7" w:rsidRPr="00BF44FC" w:rsidRDefault="00E46AF7" w:rsidP="00E87581">
            <w:pPr>
              <w:tabs>
                <w:tab w:val="left" w:pos="7500"/>
              </w:tabs>
              <w:spacing w:after="0" w:line="240" w:lineRule="auto"/>
              <w:rPr>
                <w:rFonts w:ascii="Times New Roman" w:hAnsi="Times New Roman"/>
                <w:sz w:val="20"/>
                <w:szCs w:val="20"/>
              </w:rPr>
            </w:pPr>
            <w:r w:rsidRPr="00BF44FC">
              <w:rPr>
                <w:rFonts w:ascii="Times New Roman" w:hAnsi="Times New Roman"/>
                <w:sz w:val="20"/>
                <w:szCs w:val="20"/>
              </w:rPr>
              <w:t>Итого:</w:t>
            </w:r>
          </w:p>
        </w:tc>
        <w:tc>
          <w:tcPr>
            <w:tcW w:w="1517" w:type="dxa"/>
          </w:tcPr>
          <w:p w:rsidR="00E46AF7" w:rsidRPr="00BF44FC" w:rsidRDefault="00E46AF7" w:rsidP="00E87581">
            <w:pPr>
              <w:spacing w:after="0" w:line="240" w:lineRule="auto"/>
              <w:jc w:val="center"/>
              <w:rPr>
                <w:rFonts w:ascii="Times New Roman" w:hAnsi="Times New Roman"/>
                <w:sz w:val="20"/>
                <w:szCs w:val="20"/>
              </w:rPr>
            </w:pPr>
            <w:r w:rsidRPr="00BF44FC">
              <w:rPr>
                <w:rFonts w:ascii="Times New Roman" w:hAnsi="Times New Roman"/>
                <w:sz w:val="20"/>
                <w:szCs w:val="20"/>
              </w:rPr>
              <w:t>351</w:t>
            </w:r>
          </w:p>
        </w:tc>
      </w:tr>
    </w:tbl>
    <w:p w:rsidR="00E46AF7" w:rsidRPr="00BF44FC" w:rsidRDefault="00E46AF7" w:rsidP="00E46AF7">
      <w:pPr>
        <w:spacing w:after="0" w:line="240" w:lineRule="auto"/>
        <w:ind w:firstLine="709"/>
        <w:jc w:val="both"/>
        <w:rPr>
          <w:rFonts w:ascii="Times New Roman" w:eastAsia="Calibri" w:hAnsi="Times New Roman" w:cs="Times New Roman"/>
          <w:sz w:val="26"/>
          <w:szCs w:val="26"/>
          <w:lang w:eastAsia="en-US"/>
        </w:rPr>
      </w:pPr>
    </w:p>
    <w:p w:rsidR="00E46AF7" w:rsidRPr="00BF44FC" w:rsidRDefault="00E46AF7" w:rsidP="00E46AF7">
      <w:pPr>
        <w:spacing w:after="0" w:line="240" w:lineRule="auto"/>
        <w:ind w:leftChars="-300" w:left="-660" w:firstLineChars="275" w:firstLine="660"/>
        <w:jc w:val="both"/>
        <w:rPr>
          <w:rFonts w:ascii="Times New Roman" w:hAnsi="Times New Roman" w:cs="Times New Roman"/>
          <w:sz w:val="24"/>
          <w:szCs w:val="24"/>
        </w:rPr>
      </w:pPr>
      <w:r w:rsidRPr="00BF44FC">
        <w:rPr>
          <w:rFonts w:ascii="Times New Roman" w:hAnsi="Times New Roman" w:cs="Times New Roman"/>
          <w:sz w:val="24"/>
          <w:szCs w:val="24"/>
        </w:rPr>
        <w:t>В каждой образовательной организации,открывшей ЛДП составлены, разработаны и утверждены Программы работы, Положения о лагере с дневным пребыванием детей, примерное меню и другие документы, необходимые для открытия ЛДП, также на сайте организации отдыха детей и их оздоровления размещены программы воспитательной работы и календарный план воспитательной работы, паспорт доступности услуг для детей-инвалидов и детей с ограниченными возможностями здоровья, цикличное меню.</w:t>
      </w:r>
    </w:p>
    <w:p w:rsidR="00E46AF7" w:rsidRPr="00BF44FC" w:rsidRDefault="00E46AF7" w:rsidP="00E46AF7">
      <w:pPr>
        <w:spacing w:after="0" w:line="240" w:lineRule="auto"/>
        <w:ind w:leftChars="-300" w:left="-660" w:firstLineChars="275" w:firstLine="660"/>
        <w:jc w:val="both"/>
        <w:rPr>
          <w:rFonts w:ascii="Times New Roman" w:hAnsi="Times New Roman" w:cs="Times New Roman"/>
          <w:sz w:val="24"/>
          <w:szCs w:val="24"/>
        </w:rPr>
      </w:pPr>
      <w:r w:rsidRPr="00BF44FC">
        <w:rPr>
          <w:rFonts w:ascii="Times New Roman" w:hAnsi="Times New Roman" w:cs="Times New Roman"/>
          <w:sz w:val="24"/>
          <w:szCs w:val="24"/>
        </w:rPr>
        <w:t xml:space="preserve">В соответствии с письмом Министерства Просвещения Российской Федерации № СК-799/06 от 18.11.2024, во исполнение подпункта «в» пункта 5 Перечня поручений Президента Российской Федерации от 29 декабря 2022 г.№ Пр-173ГС по итогам заседания Государственного Совета Российской Федерации, состоявшегося 22 декабря 2022 г., по вопросу проведения профильных смен Общероссийского общественно-государственного движения детей и молодежи «Движение первых» Минпросвещения России и Движения Первых при подготовке летней оздоровительной кампании в 2025 году, на территории Боградского района </w:t>
      </w:r>
      <w:r w:rsidRPr="00BF44FC">
        <w:rPr>
          <w:rFonts w:ascii="Times New Roman" w:hAnsi="Times New Roman"/>
          <w:sz w:val="24"/>
          <w:szCs w:val="24"/>
        </w:rPr>
        <w:t>на базе 4-х общеобразовательных организаций проводится профильная смена Движения Первых в лагерях с дневным пребыванием детей (МБОУ «Боградская СОШ», МБОУ «Бородинская СОШ», МБОУ «Первомайская СОШ», МБОУ «Совхакасская СОШ»).</w:t>
      </w:r>
    </w:p>
    <w:p w:rsidR="00E46AF7" w:rsidRPr="00BF44FC" w:rsidRDefault="00E46AF7" w:rsidP="00E46AF7">
      <w:pPr>
        <w:spacing w:after="0" w:line="240" w:lineRule="auto"/>
        <w:ind w:leftChars="-300" w:left="-660" w:firstLineChars="275" w:firstLine="660"/>
        <w:jc w:val="both"/>
        <w:rPr>
          <w:rFonts w:ascii="Times New Roman" w:hAnsi="Times New Roman" w:cs="Times New Roman"/>
          <w:sz w:val="24"/>
          <w:szCs w:val="24"/>
        </w:rPr>
      </w:pPr>
      <w:r w:rsidRPr="00BF44FC">
        <w:rPr>
          <w:rFonts w:ascii="Times New Roman" w:hAnsi="Times New Roman" w:cs="Times New Roman"/>
          <w:sz w:val="24"/>
          <w:szCs w:val="24"/>
        </w:rPr>
        <w:t xml:space="preserve">Программы профильных смен Движения Первых направлены на формирование у участников активной жизненной позиции на основе традиционных российских духовно-нравственных ценностей, способствуют включению детей в высоко мотивированное детско-взрослое сообщество Движения Первых и ориентированы на разные категории детей, в том числе детей, находящихся в трудной жизненной ситуации. </w:t>
      </w:r>
    </w:p>
    <w:p w:rsidR="00E46AF7" w:rsidRPr="00BF44FC" w:rsidRDefault="00E46AF7" w:rsidP="00E46AF7">
      <w:pPr>
        <w:spacing w:after="0" w:line="240" w:lineRule="auto"/>
        <w:ind w:leftChars="-300" w:left="-660" w:firstLineChars="275" w:firstLine="660"/>
        <w:jc w:val="both"/>
        <w:rPr>
          <w:rFonts w:ascii="Times New Roman" w:eastAsia="Calibri" w:hAnsi="Times New Roman" w:cs="Times New Roman"/>
          <w:sz w:val="24"/>
          <w:szCs w:val="24"/>
          <w:lang w:eastAsia="en-US"/>
        </w:rPr>
      </w:pPr>
      <w:r w:rsidRPr="00BF44FC">
        <w:rPr>
          <w:rFonts w:ascii="Times New Roman" w:hAnsi="Times New Roman"/>
          <w:sz w:val="24"/>
          <w:szCs w:val="24"/>
        </w:rPr>
        <w:t>В соответствии с Распоряжением главы Боградского района Республики Хакасия от 24 апреля 2025 года № 22 действующей комиссией прошли процедуру приёмки на предмет готовности 9 оздоровительных учреждений с дневным пребыванием детей на базе муниципальных бюджетных общеобразовательных учреждений Боградского района в период летних каникул.</w:t>
      </w:r>
    </w:p>
    <w:p w:rsidR="00E46AF7" w:rsidRPr="00BF44FC" w:rsidRDefault="00E46AF7" w:rsidP="00E46AF7">
      <w:pPr>
        <w:spacing w:after="0" w:line="240" w:lineRule="auto"/>
        <w:ind w:left="-567" w:firstLine="567"/>
        <w:jc w:val="both"/>
        <w:rPr>
          <w:rFonts w:ascii="Times New Roman" w:hAnsi="Times New Roman" w:cs="Times New Roman"/>
          <w:sz w:val="24"/>
          <w:szCs w:val="24"/>
        </w:rPr>
      </w:pPr>
      <w:r w:rsidRPr="00BF44FC">
        <w:rPr>
          <w:rFonts w:ascii="Times New Roman" w:eastAsia="Calibri" w:hAnsi="Times New Roman" w:cs="Times New Roman"/>
          <w:sz w:val="24"/>
          <w:szCs w:val="24"/>
          <w:lang w:eastAsia="en-US"/>
        </w:rPr>
        <w:t>В соответствии с требованиями СанПиН, в которых прошли оздоровление 351 ребенок в возрасте от 7 до 16 лет включительно. Оздоровление получили 177 девочек и 174 мальчика (из них 141 частично оплачиваемых путёвок, 210 бесплатных путёвок).</w:t>
      </w:r>
    </w:p>
    <w:p w:rsidR="00E46AF7" w:rsidRPr="00BF44FC" w:rsidRDefault="00E46AF7" w:rsidP="00E46AF7">
      <w:pPr>
        <w:spacing w:after="0" w:line="240" w:lineRule="auto"/>
        <w:ind w:left="-567" w:firstLine="567"/>
        <w:jc w:val="both"/>
        <w:rPr>
          <w:rFonts w:ascii="Times New Roman" w:hAnsi="Times New Roman" w:cs="Times New Roman"/>
          <w:sz w:val="24"/>
          <w:szCs w:val="24"/>
        </w:rPr>
      </w:pPr>
      <w:r w:rsidRPr="00BF44FC">
        <w:rPr>
          <w:rFonts w:ascii="Times New Roman" w:hAnsi="Times New Roman" w:cs="Times New Roman"/>
          <w:sz w:val="24"/>
          <w:szCs w:val="24"/>
        </w:rPr>
        <w:t xml:space="preserve">В 2025 году реализована организация отдыха и оздоровления детей на профильных сменах в загородных оздоровительных лагерях. Квоты по распределению мест в Управление </w:t>
      </w:r>
      <w:r w:rsidRPr="00BF44FC">
        <w:rPr>
          <w:rFonts w:ascii="Times New Roman" w:hAnsi="Times New Roman" w:cs="Times New Roman"/>
          <w:sz w:val="24"/>
          <w:szCs w:val="24"/>
        </w:rPr>
        <w:lastRenderedPageBreak/>
        <w:t>образования поступили, доведены до сведения руководителей ОО, проведена работа по оформлению заявок и подготовке реестра детей (оздоровлено 25 детей):</w:t>
      </w:r>
    </w:p>
    <w:p w:rsidR="00E46AF7" w:rsidRPr="00BF44FC" w:rsidRDefault="00E46AF7" w:rsidP="00E46AF7">
      <w:pPr>
        <w:spacing w:after="0" w:line="240" w:lineRule="auto"/>
        <w:ind w:left="-567" w:firstLine="567"/>
        <w:jc w:val="both"/>
        <w:rPr>
          <w:rFonts w:ascii="Times New Roman" w:hAnsi="Times New Roman"/>
          <w:sz w:val="24"/>
          <w:szCs w:val="24"/>
        </w:rPr>
      </w:pPr>
      <w:r w:rsidRPr="00BF44FC">
        <w:rPr>
          <w:rFonts w:ascii="Times New Roman" w:hAnsi="Times New Roman" w:cs="Times New Roman"/>
          <w:sz w:val="24"/>
          <w:szCs w:val="24"/>
        </w:rPr>
        <w:t>1</w:t>
      </w:r>
      <w:r w:rsidRPr="00BF44FC">
        <w:rPr>
          <w:rFonts w:ascii="Times New Roman" w:hAnsi="Times New Roman"/>
          <w:sz w:val="24"/>
          <w:szCs w:val="24"/>
        </w:rPr>
        <w:t>«Золотой запас республики–Альтаир Хакасия» (одаренные дети) (02.07.2025 - 22.07.2025, ЗДОЛ «Звездный» Минусинского района, 2 смена) – 4;</w:t>
      </w:r>
    </w:p>
    <w:p w:rsidR="00E46AF7" w:rsidRPr="00BF44FC" w:rsidRDefault="00E46AF7" w:rsidP="00E46AF7">
      <w:pPr>
        <w:numPr>
          <w:ilvl w:val="0"/>
          <w:numId w:val="20"/>
        </w:numPr>
        <w:spacing w:beforeAutospacing="1" w:after="0" w:line="240" w:lineRule="auto"/>
        <w:ind w:leftChars="-300" w:left="-660" w:firstLineChars="275" w:firstLine="660"/>
        <w:contextualSpacing/>
        <w:jc w:val="both"/>
        <w:rPr>
          <w:rFonts w:ascii="Times New Roman" w:hAnsi="Times New Roman"/>
          <w:sz w:val="24"/>
          <w:szCs w:val="24"/>
        </w:rPr>
      </w:pPr>
      <w:r w:rsidRPr="00BF44FC">
        <w:rPr>
          <w:rFonts w:ascii="Times New Roman" w:hAnsi="Times New Roman"/>
          <w:sz w:val="24"/>
          <w:szCs w:val="24"/>
        </w:rPr>
        <w:t>«Родной язык – душа России» (лингвистическая смена) (09.06.2025 – 29.06.2025, ЗДОЛ «Звездный» Минусинского района, 1 смена) – 3;</w:t>
      </w:r>
    </w:p>
    <w:p w:rsidR="00E46AF7" w:rsidRPr="00BF44FC" w:rsidRDefault="00E46AF7" w:rsidP="00E46AF7">
      <w:pPr>
        <w:numPr>
          <w:ilvl w:val="0"/>
          <w:numId w:val="20"/>
        </w:numPr>
        <w:spacing w:beforeAutospacing="1" w:after="0" w:line="240" w:lineRule="auto"/>
        <w:ind w:leftChars="-300" w:left="-660" w:firstLineChars="275" w:firstLine="660"/>
        <w:contextualSpacing/>
        <w:jc w:val="both"/>
        <w:rPr>
          <w:rFonts w:ascii="Times New Roman" w:hAnsi="Times New Roman"/>
          <w:sz w:val="24"/>
          <w:szCs w:val="24"/>
        </w:rPr>
      </w:pPr>
      <w:r w:rsidRPr="00BF44FC">
        <w:rPr>
          <w:rFonts w:ascii="Times New Roman" w:hAnsi="Times New Roman"/>
          <w:sz w:val="24"/>
          <w:szCs w:val="24"/>
        </w:rPr>
        <w:t>«Смены Первых: Юнармейское лето» (18.07.2025 - 07.08.2025, МАУ Усть-Абаканский загородный лагерь «Дружба», озеро Малый Кызыкуль (Южное побережье), Минусинский район Красноярского края, 2 смена) - 3;</w:t>
      </w:r>
    </w:p>
    <w:p w:rsidR="00E46AF7" w:rsidRPr="00BF44FC" w:rsidRDefault="00E46AF7" w:rsidP="00E46AF7">
      <w:pPr>
        <w:numPr>
          <w:ilvl w:val="0"/>
          <w:numId w:val="20"/>
        </w:numPr>
        <w:spacing w:beforeAutospacing="1" w:after="0" w:line="240" w:lineRule="auto"/>
        <w:ind w:leftChars="-300" w:left="-660" w:firstLineChars="275" w:firstLine="660"/>
        <w:contextualSpacing/>
        <w:jc w:val="both"/>
        <w:rPr>
          <w:rFonts w:ascii="Times New Roman" w:hAnsi="Times New Roman"/>
          <w:sz w:val="24"/>
          <w:szCs w:val="24"/>
        </w:rPr>
      </w:pPr>
      <w:r w:rsidRPr="00BF44FC">
        <w:rPr>
          <w:rFonts w:ascii="Times New Roman" w:hAnsi="Times New Roman"/>
          <w:sz w:val="24"/>
          <w:szCs w:val="24"/>
        </w:rPr>
        <w:t>«Волшебный мир искусств» (01.08.2025 – 21.08.2025, ЗДОЛ «Березка» Бейского района, 3 смена) – 4;</w:t>
      </w:r>
    </w:p>
    <w:p w:rsidR="00E46AF7" w:rsidRPr="00BF44FC" w:rsidRDefault="00E46AF7" w:rsidP="00E46AF7">
      <w:pPr>
        <w:numPr>
          <w:ilvl w:val="0"/>
          <w:numId w:val="20"/>
        </w:numPr>
        <w:spacing w:beforeAutospacing="1" w:after="0" w:line="240" w:lineRule="auto"/>
        <w:ind w:leftChars="-300" w:left="-660" w:firstLineChars="275" w:firstLine="660"/>
        <w:contextualSpacing/>
        <w:jc w:val="both"/>
        <w:rPr>
          <w:rFonts w:ascii="Times New Roman" w:hAnsi="Times New Roman"/>
          <w:sz w:val="24"/>
          <w:szCs w:val="24"/>
        </w:rPr>
      </w:pPr>
      <w:r w:rsidRPr="00BF44FC">
        <w:rPr>
          <w:rFonts w:ascii="Times New Roman" w:hAnsi="Times New Roman"/>
          <w:sz w:val="24"/>
          <w:szCs w:val="24"/>
        </w:rPr>
        <w:t>«Смены Первых: Первые за Ты нужен России!» (01.08.2025 – 21.08.2025, МБУ ДО «ДОЛ «Юность», расположенный в д. Нижняя Коя Шушенского района Красноярского края, 3 смена) – 2;</w:t>
      </w:r>
    </w:p>
    <w:p w:rsidR="00E46AF7" w:rsidRPr="00BF44FC" w:rsidRDefault="00E46AF7" w:rsidP="00E46AF7">
      <w:pPr>
        <w:numPr>
          <w:ilvl w:val="0"/>
          <w:numId w:val="20"/>
        </w:numPr>
        <w:spacing w:beforeAutospacing="1" w:after="0" w:line="240" w:lineRule="auto"/>
        <w:ind w:leftChars="-300" w:left="-660" w:firstLineChars="275" w:firstLine="660"/>
        <w:contextualSpacing/>
        <w:jc w:val="both"/>
        <w:rPr>
          <w:rFonts w:ascii="Times New Roman" w:hAnsi="Times New Roman"/>
          <w:sz w:val="24"/>
          <w:szCs w:val="24"/>
        </w:rPr>
      </w:pPr>
      <w:r w:rsidRPr="00BF44FC">
        <w:rPr>
          <w:rFonts w:ascii="Times New Roman" w:hAnsi="Times New Roman"/>
          <w:sz w:val="24"/>
          <w:szCs w:val="24"/>
        </w:rPr>
        <w:t>«Смены Первых: Лидеры Движения» (09.07.2025 – 29.07.2025, ЗДОЛ «Березка» Бейского района, 2 смена) – 5;</w:t>
      </w:r>
    </w:p>
    <w:p w:rsidR="00E46AF7" w:rsidRPr="00BF44FC" w:rsidRDefault="00E46AF7" w:rsidP="00E46AF7">
      <w:pPr>
        <w:numPr>
          <w:ilvl w:val="0"/>
          <w:numId w:val="20"/>
        </w:numPr>
        <w:spacing w:beforeAutospacing="1" w:after="0" w:line="240" w:lineRule="auto"/>
        <w:ind w:leftChars="-300" w:left="-660" w:firstLineChars="275" w:firstLine="660"/>
        <w:contextualSpacing/>
        <w:jc w:val="both"/>
        <w:rPr>
          <w:rFonts w:ascii="Times New Roman" w:hAnsi="Times New Roman"/>
          <w:sz w:val="24"/>
          <w:szCs w:val="24"/>
        </w:rPr>
      </w:pPr>
      <w:r w:rsidRPr="00BF44FC">
        <w:rPr>
          <w:rFonts w:ascii="Times New Roman" w:hAnsi="Times New Roman"/>
          <w:sz w:val="24"/>
          <w:szCs w:val="24"/>
        </w:rPr>
        <w:t xml:space="preserve">Сборы «Авангард» «Ергаки» - 2025» - 5 дней (18.06.2025 - 23.06.2025, «Учебный центр ОСК ЦВО Минобороны РФ», Красноярский край, природный парк «Ергаки» на 614 км трассы Р-257 Абакан-Кызыл) - 4. </w:t>
      </w:r>
    </w:p>
    <w:p w:rsidR="00E46AF7" w:rsidRPr="00BF44FC" w:rsidRDefault="00E46AF7" w:rsidP="00E46AF7">
      <w:pPr>
        <w:spacing w:after="0" w:line="240" w:lineRule="auto"/>
        <w:ind w:leftChars="-300" w:left="-660" w:firstLineChars="275" w:firstLine="660"/>
        <w:jc w:val="both"/>
        <w:rPr>
          <w:rFonts w:ascii="Times New Roman" w:hAnsi="Times New Roman"/>
          <w:sz w:val="24"/>
          <w:szCs w:val="24"/>
        </w:rPr>
      </w:pPr>
      <w:r w:rsidRPr="00BF44FC">
        <w:rPr>
          <w:rFonts w:ascii="Times New Roman" w:hAnsi="Times New Roman"/>
          <w:sz w:val="24"/>
          <w:szCs w:val="24"/>
        </w:rPr>
        <w:t>Также, в летний период в общеобразовательных организациях Боградского района совместно с Центром занятости было организовано временное трудоустройство 25 несовершеннолетних граждан, основная категория которых состоящие на всех видах профилактического учета, проживающие в семьях СОП и ТЖС: МБОУ «Боградская СОШ» - 4 чел., МБОУ «Знаменская СОШ» - 15 чел., МБОУ «Совхакасская СОШ» - 6 чел. Кроме того, на базе 9-ти ОО функционировали спортивные площадки, согласно утвержденных графиков (планов).</w:t>
      </w:r>
    </w:p>
    <w:p w:rsidR="00E46AF7" w:rsidRPr="00BF44FC" w:rsidRDefault="00E46AF7" w:rsidP="00E46AF7">
      <w:pPr>
        <w:spacing w:after="0" w:line="240" w:lineRule="auto"/>
        <w:ind w:left="-567" w:firstLine="426"/>
        <w:jc w:val="both"/>
        <w:rPr>
          <w:rFonts w:ascii="Times New Roman" w:hAnsi="Times New Roman"/>
          <w:sz w:val="24"/>
          <w:szCs w:val="24"/>
        </w:rPr>
      </w:pPr>
      <w:r w:rsidRPr="00BF44FC">
        <w:rPr>
          <w:rFonts w:ascii="Times New Roman" w:hAnsi="Times New Roman" w:cs="Times New Roman"/>
          <w:sz w:val="24"/>
          <w:szCs w:val="24"/>
        </w:rPr>
        <w:t>Профилактика противоправного поведения учащихся проводится так же через вовлечение несовершеннолетних обучающихся в общественно-полезную,значимую деятельность, организацию их досуга и занятости в свободное от учебы время.</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xml:space="preserve">Работа по профилактике терроризма и экстремизма, </w:t>
      </w:r>
      <w:r w:rsidRPr="00BF44FC">
        <w:rPr>
          <w:rFonts w:ascii="Times New Roman" w:hAnsi="Times New Roman" w:cs="Times New Roman"/>
          <w:sz w:val="24"/>
          <w:szCs w:val="24"/>
        </w:rPr>
        <w:t>формированию этнической толерантности</w:t>
      </w:r>
      <w:r w:rsidRPr="00BF44FC">
        <w:rPr>
          <w:rFonts w:ascii="Times New Roman" w:eastAsia="Times New Roman" w:hAnsi="Times New Roman" w:cs="Times New Roman"/>
          <w:sz w:val="24"/>
          <w:szCs w:val="24"/>
        </w:rPr>
        <w:t xml:space="preserve"> в образовательных организациях Боградского района носит системный, многоаспектный характер, основанный на межведомственном взаимодействии и партнерских отношениях всех субъектов профилактики экстремизма и терроризма в детской подростковой среде.</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Сегодня система образования обладает всеми необходимыми ресурсами для проведения профилактики проявлений экстремизма, воспитывая детей, подростков и молодежи в духе понимания, межнационального мира и терпимости (толерантности).</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В каждой школе ежегодно планируется система информационно-просветительских, воспитательных мер, направленных на профилактикуасоциального поведения обучающихся, в том числе на профилактику экстремизма.В учебные планы и планы воспитательной работы ОУ включены все необходимые мероприятия и учебные курсы (предметы): «ОДНКНР», «Разговоры о важном» и т.д.В содержание учебных предметов (ОБЖ, обществознание, история) включены часы общения бесед по профилактике экстремистских проявлений, формированию законопослушного толерантного поведения обучающихся.</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Для формирования правового сознания ежегодно в школах проходят Единые дни правовых знаний, Единый день правовой помощи детям, Месячник правовых знаний, Единые Дни профилактики.</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За весь период деятельности ОУ сложилась система мероприятий по гражданско-патриотическому воспитанию, формированию здорового образа жизни среди детей. Многие направления этой работы влияют на формирование толерантного сознания, профилактику экстремизма и терроризма.</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Среди них:</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работа с тружениками тыла, детьми войны;</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возложения венков и цветов к мемориалу воинам, павшим в ВОВ;</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организация подготовки молодежи к военной службе;</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lastRenderedPageBreak/>
        <w:t>- выезды патриотических клубов для участия в различных спортивных мероприятиях;</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К числу особенно ярких мероприятий относятся проведение акций «Георгиевская ленточка», «Я помню! Я горжусь!», «Вахта памяти», посвященные годовщинам Победы в Великой Отечественной войне, конкурс патриотической песни, встреча с воинами-интернационалистами.</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Проводятся разъяснительные беседы, направленные на правильное использование сети Интернет; встречи с представителями полиции, прокуратуры, уроки ко дню Солидарности в борьбе с терроризмом; уроки толерантности.</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Классными руководителями проводятся классные часы на темы:</w:t>
      </w:r>
    </w:p>
    <w:p w:rsidR="00E46AF7" w:rsidRPr="00BF44FC" w:rsidRDefault="00E46AF7" w:rsidP="00E46AF7">
      <w:pPr>
        <w:pStyle w:val="ae"/>
        <w:numPr>
          <w:ilvl w:val="0"/>
          <w:numId w:val="14"/>
        </w:numPr>
        <w:spacing w:after="0" w:line="259" w:lineRule="auto"/>
        <w:ind w:left="-567" w:firstLine="425"/>
        <w:rPr>
          <w:rFonts w:ascii="Times New Roman" w:hAnsi="Times New Roman"/>
          <w:sz w:val="24"/>
          <w:szCs w:val="24"/>
        </w:rPr>
      </w:pPr>
      <w:r w:rsidRPr="00BF44FC">
        <w:rPr>
          <w:rFonts w:ascii="Times New Roman" w:hAnsi="Times New Roman"/>
          <w:sz w:val="24"/>
          <w:szCs w:val="24"/>
        </w:rPr>
        <w:t>«Явление экстремизма в молодежной среде: фанат, спортивный болельщик, экстремист (9-11 кл.)</w:t>
      </w:r>
    </w:p>
    <w:p w:rsidR="00E46AF7" w:rsidRPr="00BF44FC" w:rsidRDefault="00E46AF7" w:rsidP="00E46AF7">
      <w:pPr>
        <w:pStyle w:val="ae"/>
        <w:numPr>
          <w:ilvl w:val="0"/>
          <w:numId w:val="14"/>
        </w:numPr>
        <w:spacing w:after="0" w:line="259" w:lineRule="auto"/>
        <w:ind w:left="-567" w:firstLine="425"/>
        <w:rPr>
          <w:rFonts w:ascii="Times New Roman" w:hAnsi="Times New Roman"/>
          <w:sz w:val="24"/>
          <w:szCs w:val="24"/>
        </w:rPr>
      </w:pPr>
      <w:r w:rsidRPr="00BF44FC">
        <w:rPr>
          <w:rFonts w:ascii="Times New Roman" w:hAnsi="Times New Roman"/>
          <w:sz w:val="24"/>
          <w:szCs w:val="24"/>
        </w:rPr>
        <w:t>«Терроризм и экстремизм» (7-11 кл.)</w:t>
      </w:r>
    </w:p>
    <w:p w:rsidR="00E46AF7" w:rsidRPr="00BF44FC" w:rsidRDefault="00E46AF7" w:rsidP="00E46AF7">
      <w:pPr>
        <w:pStyle w:val="ae"/>
        <w:numPr>
          <w:ilvl w:val="0"/>
          <w:numId w:val="14"/>
        </w:numPr>
        <w:spacing w:after="0" w:line="259" w:lineRule="auto"/>
        <w:ind w:left="-567" w:firstLine="425"/>
        <w:rPr>
          <w:rFonts w:ascii="Times New Roman" w:hAnsi="Times New Roman"/>
          <w:sz w:val="24"/>
          <w:szCs w:val="24"/>
        </w:rPr>
      </w:pPr>
      <w:r w:rsidRPr="00BF44FC">
        <w:rPr>
          <w:rFonts w:ascii="Times New Roman" w:hAnsi="Times New Roman"/>
          <w:sz w:val="24"/>
          <w:szCs w:val="24"/>
        </w:rPr>
        <w:t>«Правила поведения в опасных для жизни ситуациях дома, на улице и в обществе».</w:t>
      </w:r>
    </w:p>
    <w:p w:rsidR="00E46AF7" w:rsidRPr="00BF44FC" w:rsidRDefault="00E46AF7" w:rsidP="00E46AF7">
      <w:pPr>
        <w:shd w:val="clear" w:color="auto" w:fill="FFFFFF"/>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xml:space="preserve">В школьных библиотекахоформляются тематические выставки книг на темы: </w:t>
      </w:r>
      <w:r w:rsidRPr="00BF44FC">
        <w:rPr>
          <w:rFonts w:ascii="Times New Roman" w:hAnsi="Times New Roman" w:cs="Times New Roman"/>
          <w:sz w:val="24"/>
          <w:szCs w:val="24"/>
        </w:rPr>
        <w:t>«Литература и искусство народов России», «Мир без насилия»</w:t>
      </w:r>
      <w:r w:rsidRPr="00BF44FC">
        <w:rPr>
          <w:rFonts w:ascii="Times New Roman" w:eastAsia="Times New Roman" w:hAnsi="Times New Roman" w:cs="Times New Roman"/>
          <w:sz w:val="24"/>
          <w:szCs w:val="24"/>
        </w:rPr>
        <w:t xml:space="preserve">.Классные руководители постоянно беседуют с обучающимися на темы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о наличии многих религий и их непримиримости к насилию. </w:t>
      </w:r>
    </w:p>
    <w:p w:rsidR="002C5AF1" w:rsidRPr="00BF44FC"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p>
    <w:p w:rsidR="002C5AF1" w:rsidRPr="00BF44FC" w:rsidRDefault="002C5AF1" w:rsidP="002C5AF1">
      <w:pPr>
        <w:pStyle w:val="a3"/>
        <w:jc w:val="both"/>
        <w:rPr>
          <w:rFonts w:ascii="Times New Roman" w:hAnsi="Times New Roman" w:cs="Times New Roman"/>
          <w:b/>
          <w:bCs/>
          <w:sz w:val="24"/>
          <w:szCs w:val="24"/>
        </w:rPr>
      </w:pPr>
      <w:r w:rsidRPr="00BF44FC">
        <w:rPr>
          <w:rFonts w:ascii="Times New Roman" w:hAnsi="Times New Roman" w:cs="Times New Roman"/>
          <w:b/>
          <w:bCs/>
          <w:sz w:val="24"/>
          <w:szCs w:val="24"/>
        </w:rPr>
        <w:t>Сведения о повышении квалификации педагогических работников</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xml:space="preserve">Профессионализм педагога становится решающим фактором обеспечения качества образования. В связи с этим аттестация педагогических и руководящих кадров стимулирует рост педагога как профессионала, повышает продуктивность педагогического труда. В процессе аттестации педагогов не только диагностируется уровень их профессиональной компетентности, но и определяются перспективные направления их деятельности. </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xml:space="preserve">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 Образовательное учреждение способно выполнить свою миссию только в том случае, если оно укомплектовано квалифицированными кадрами. Отличительными чертами современного педагога, педагога - мастера являются постоянное самосовершенствование, самокритичность, эрудиция и высокая культура труда. Показатель профессионализма учителя - наличие первой или высшей квалификационной категории. </w:t>
      </w:r>
    </w:p>
    <w:p w:rsidR="00634972" w:rsidRPr="00BF44FC" w:rsidRDefault="00634972" w:rsidP="00634972">
      <w:pPr>
        <w:spacing w:after="0" w:line="240" w:lineRule="auto"/>
        <w:ind w:left="-567" w:firstLine="425"/>
        <w:jc w:val="both"/>
        <w:rPr>
          <w:rFonts w:ascii="Times New Roman" w:eastAsia="Times New Roman" w:hAnsi="Times New Roman" w:cs="Times New Roman"/>
          <w:sz w:val="24"/>
          <w:szCs w:val="24"/>
        </w:rPr>
      </w:pPr>
      <w:r w:rsidRPr="00BF44FC">
        <w:rPr>
          <w:rFonts w:ascii="Times New Roman" w:eastAsia="Times New Roman" w:hAnsi="Times New Roman" w:cs="Times New Roman"/>
          <w:sz w:val="24"/>
          <w:szCs w:val="24"/>
        </w:rPr>
        <w:t xml:space="preserve">В 2025 году в республиканскую аттестационную комиссию было подано 40 заявлений: 33  –  с целью установления первой  квалификационной категории, 7 – с целью установления высшей квалификационной категории. </w:t>
      </w:r>
    </w:p>
    <w:p w:rsidR="00634972" w:rsidRPr="00BF44FC" w:rsidRDefault="00634972" w:rsidP="00634972">
      <w:pPr>
        <w:pStyle w:val="a3"/>
        <w:tabs>
          <w:tab w:val="left" w:pos="2342"/>
        </w:tabs>
        <w:ind w:left="-993" w:firstLine="709"/>
        <w:jc w:val="center"/>
        <w:rPr>
          <w:rFonts w:ascii="Times New Roman" w:eastAsia="Times New Roman" w:hAnsi="Times New Roman" w:cs="Times New Roman"/>
          <w:b/>
          <w:bCs/>
          <w:sz w:val="24"/>
          <w:szCs w:val="24"/>
        </w:rPr>
      </w:pPr>
      <w:r w:rsidRPr="00BF44FC">
        <w:rPr>
          <w:rFonts w:ascii="Times New Roman" w:eastAsia="Times New Roman" w:hAnsi="Times New Roman" w:cs="Times New Roman"/>
          <w:b/>
          <w:bCs/>
          <w:sz w:val="24"/>
          <w:szCs w:val="24"/>
        </w:rPr>
        <w:t>Итоги аттестации в 2025 году</w:t>
      </w:r>
    </w:p>
    <w:p w:rsidR="00634972" w:rsidRPr="00BF44FC" w:rsidRDefault="00634972" w:rsidP="00634972">
      <w:pPr>
        <w:pStyle w:val="a3"/>
        <w:jc w:val="both"/>
        <w:rPr>
          <w:rFonts w:ascii="Times New Roman" w:eastAsia="Times New Roman" w:hAnsi="Times New Roman" w:cs="Times New Roman"/>
          <w:b/>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620"/>
        <w:gridCol w:w="1276"/>
        <w:gridCol w:w="1134"/>
        <w:gridCol w:w="992"/>
        <w:gridCol w:w="851"/>
        <w:gridCol w:w="850"/>
        <w:gridCol w:w="851"/>
        <w:gridCol w:w="850"/>
      </w:tblGrid>
      <w:tr w:rsidR="00634972" w:rsidRPr="00BF44FC" w:rsidTr="00C07EFA">
        <w:trPr>
          <w:jc w:val="center"/>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w:t>
            </w:r>
          </w:p>
        </w:tc>
        <w:tc>
          <w:tcPr>
            <w:tcW w:w="1620" w:type="dxa"/>
            <w:vMerge w:val="restart"/>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p>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сроки</w:t>
            </w:r>
          </w:p>
        </w:tc>
        <w:tc>
          <w:tcPr>
            <w:tcW w:w="1276" w:type="dxa"/>
            <w:vMerge w:val="restart"/>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p>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всего заявлено</w:t>
            </w: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из них</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аттестовано</w:t>
            </w:r>
          </w:p>
          <w:p w:rsidR="00634972" w:rsidRPr="00BF44FC" w:rsidRDefault="00634972" w:rsidP="00C07EFA">
            <w:pPr>
              <w:pStyle w:val="a3"/>
              <w:jc w:val="center"/>
              <w:rPr>
                <w:rFonts w:ascii="Times New Roman" w:eastAsia="Times New Roman" w:hAnsi="Times New Roman" w:cs="Times New Roman"/>
                <w:bCs/>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отозвано</w:t>
            </w:r>
          </w:p>
          <w:p w:rsidR="00634972" w:rsidRPr="00BF44FC" w:rsidRDefault="00634972" w:rsidP="00C07EFA">
            <w:pPr>
              <w:pStyle w:val="a3"/>
              <w:jc w:val="center"/>
              <w:rPr>
                <w:rFonts w:ascii="Times New Roman" w:eastAsia="Times New Roman" w:hAnsi="Times New Roman" w:cs="Times New Roman"/>
                <w:bCs/>
                <w:sz w:val="24"/>
                <w:szCs w:val="24"/>
              </w:rPr>
            </w:pPr>
          </w:p>
        </w:tc>
      </w:tr>
      <w:tr w:rsidR="00634972" w:rsidRPr="00BF44FC" w:rsidTr="00C07EFA">
        <w:trPr>
          <w:jc w:val="center"/>
        </w:trPr>
        <w:tc>
          <w:tcPr>
            <w:tcW w:w="534" w:type="dxa"/>
            <w:vMerge/>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p>
        </w:tc>
        <w:tc>
          <w:tcPr>
            <w:tcW w:w="1620" w:type="dxa"/>
            <w:vMerge/>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p>
        </w:tc>
        <w:tc>
          <w:tcPr>
            <w:tcW w:w="1276" w:type="dxa"/>
            <w:vMerge/>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lang w:val="en-US"/>
              </w:rPr>
              <w:t>I</w:t>
            </w:r>
            <w:r w:rsidRPr="00BF44FC">
              <w:rPr>
                <w:rFonts w:ascii="Times New Roman" w:eastAsia="Times New Roman" w:hAnsi="Times New Roman" w:cs="Times New Roman"/>
                <w:bCs/>
                <w:sz w:val="24"/>
                <w:szCs w:val="24"/>
              </w:rPr>
              <w:t xml:space="preserve"> КК</w:t>
            </w:r>
          </w:p>
        </w:tc>
        <w:tc>
          <w:tcPr>
            <w:tcW w:w="992" w:type="dxa"/>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ВКК</w:t>
            </w:r>
          </w:p>
        </w:tc>
        <w:tc>
          <w:tcPr>
            <w:tcW w:w="851"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lang w:val="en-US"/>
              </w:rPr>
              <w:t>I</w:t>
            </w:r>
            <w:r w:rsidRPr="00BF44FC">
              <w:rPr>
                <w:rFonts w:ascii="Times New Roman" w:eastAsia="Times New Roman" w:hAnsi="Times New Roman" w:cs="Times New Roman"/>
                <w:bCs/>
                <w:sz w:val="24"/>
                <w:szCs w:val="24"/>
              </w:rPr>
              <w:t xml:space="preserve"> КК</w:t>
            </w:r>
          </w:p>
        </w:tc>
        <w:tc>
          <w:tcPr>
            <w:tcW w:w="850"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ВКК</w:t>
            </w:r>
          </w:p>
        </w:tc>
        <w:tc>
          <w:tcPr>
            <w:tcW w:w="851"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lang w:val="en-US"/>
              </w:rPr>
              <w:t>I</w:t>
            </w:r>
            <w:r w:rsidRPr="00BF44FC">
              <w:rPr>
                <w:rFonts w:ascii="Times New Roman" w:eastAsia="Times New Roman" w:hAnsi="Times New Roman" w:cs="Times New Roman"/>
                <w:bCs/>
                <w:sz w:val="24"/>
                <w:szCs w:val="24"/>
              </w:rPr>
              <w:t xml:space="preserve"> К</w:t>
            </w:r>
          </w:p>
        </w:tc>
        <w:tc>
          <w:tcPr>
            <w:tcW w:w="850"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ВКК</w:t>
            </w:r>
          </w:p>
        </w:tc>
      </w:tr>
      <w:tr w:rsidR="00634972" w:rsidRPr="00BF44FC" w:rsidTr="00C07EFA">
        <w:trPr>
          <w:jc w:val="center"/>
        </w:trPr>
        <w:tc>
          <w:tcPr>
            <w:tcW w:w="534" w:type="dxa"/>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1</w:t>
            </w:r>
          </w:p>
        </w:tc>
        <w:tc>
          <w:tcPr>
            <w:tcW w:w="1620"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lang w:val="en-US"/>
              </w:rPr>
              <w:t>I</w:t>
            </w:r>
            <w:r w:rsidRPr="00BF44FC">
              <w:rPr>
                <w:rFonts w:ascii="Times New Roman" w:eastAsia="Times New Roman" w:hAnsi="Times New Roman" w:cs="Times New Roman"/>
                <w:bCs/>
                <w:sz w:val="24"/>
                <w:szCs w:val="24"/>
              </w:rPr>
              <w:t xml:space="preserve"> полугодие</w:t>
            </w:r>
          </w:p>
        </w:tc>
        <w:tc>
          <w:tcPr>
            <w:tcW w:w="1276"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14</w:t>
            </w:r>
          </w:p>
        </w:tc>
        <w:tc>
          <w:tcPr>
            <w:tcW w:w="1134" w:type="dxa"/>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11</w:t>
            </w:r>
          </w:p>
        </w:tc>
        <w:tc>
          <w:tcPr>
            <w:tcW w:w="992" w:type="dxa"/>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3</w:t>
            </w:r>
          </w:p>
        </w:tc>
        <w:tc>
          <w:tcPr>
            <w:tcW w:w="851"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11</w:t>
            </w:r>
          </w:p>
        </w:tc>
        <w:tc>
          <w:tcPr>
            <w:tcW w:w="850"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3</w:t>
            </w:r>
          </w:p>
        </w:tc>
        <w:tc>
          <w:tcPr>
            <w:tcW w:w="851"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0</w:t>
            </w:r>
          </w:p>
        </w:tc>
        <w:tc>
          <w:tcPr>
            <w:tcW w:w="850"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0</w:t>
            </w:r>
          </w:p>
        </w:tc>
      </w:tr>
      <w:tr w:rsidR="00634972" w:rsidRPr="00BF44FC" w:rsidTr="00C07EFA">
        <w:trPr>
          <w:jc w:val="center"/>
        </w:trPr>
        <w:tc>
          <w:tcPr>
            <w:tcW w:w="534" w:type="dxa"/>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2</w:t>
            </w:r>
          </w:p>
        </w:tc>
        <w:tc>
          <w:tcPr>
            <w:tcW w:w="1620"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lang w:val="en-US"/>
              </w:rPr>
              <w:t xml:space="preserve">II </w:t>
            </w:r>
            <w:r w:rsidRPr="00BF44FC">
              <w:rPr>
                <w:rFonts w:ascii="Times New Roman" w:eastAsia="Times New Roman" w:hAnsi="Times New Roman" w:cs="Times New Roman"/>
                <w:bCs/>
                <w:sz w:val="24"/>
                <w:szCs w:val="24"/>
              </w:rPr>
              <w:t>полугодие</w:t>
            </w:r>
          </w:p>
        </w:tc>
        <w:tc>
          <w:tcPr>
            <w:tcW w:w="1276"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26</w:t>
            </w:r>
          </w:p>
        </w:tc>
        <w:tc>
          <w:tcPr>
            <w:tcW w:w="1134" w:type="dxa"/>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6</w:t>
            </w:r>
          </w:p>
        </w:tc>
        <w:tc>
          <w:tcPr>
            <w:tcW w:w="851"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20</w:t>
            </w:r>
          </w:p>
        </w:tc>
        <w:tc>
          <w:tcPr>
            <w:tcW w:w="850"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6</w:t>
            </w:r>
          </w:p>
        </w:tc>
        <w:tc>
          <w:tcPr>
            <w:tcW w:w="851"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0</w:t>
            </w:r>
          </w:p>
        </w:tc>
        <w:tc>
          <w:tcPr>
            <w:tcW w:w="850"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0</w:t>
            </w:r>
          </w:p>
        </w:tc>
      </w:tr>
      <w:tr w:rsidR="00634972" w:rsidRPr="00BF44FC" w:rsidTr="00C07EFA">
        <w:trPr>
          <w:jc w:val="center"/>
        </w:trPr>
        <w:tc>
          <w:tcPr>
            <w:tcW w:w="534" w:type="dxa"/>
            <w:tcBorders>
              <w:top w:val="single" w:sz="4" w:space="0" w:color="000000"/>
              <w:left w:val="single" w:sz="4" w:space="0" w:color="000000"/>
              <w:bottom w:val="single" w:sz="4" w:space="0" w:color="000000"/>
              <w:right w:val="single" w:sz="4" w:space="0" w:color="000000"/>
            </w:tcBorders>
          </w:tcPr>
          <w:p w:rsidR="00634972" w:rsidRPr="00BF44FC" w:rsidRDefault="00634972" w:rsidP="00C07EFA">
            <w:pPr>
              <w:pStyle w:val="a3"/>
              <w:jc w:val="both"/>
              <w:rPr>
                <w:rFonts w:ascii="Times New Roman" w:eastAsia="Times New Roman" w:hAnsi="Times New Roman" w:cs="Times New Roman"/>
                <w:bCs/>
                <w:sz w:val="24"/>
                <w:szCs w:val="24"/>
              </w:rPr>
            </w:pPr>
          </w:p>
        </w:tc>
        <w:tc>
          <w:tcPr>
            <w:tcW w:w="1620"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ИТОГО</w:t>
            </w:r>
          </w:p>
        </w:tc>
        <w:tc>
          <w:tcPr>
            <w:tcW w:w="1276"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40</w:t>
            </w:r>
          </w:p>
        </w:tc>
        <w:tc>
          <w:tcPr>
            <w:tcW w:w="1134" w:type="dxa"/>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31</w:t>
            </w:r>
          </w:p>
        </w:tc>
        <w:tc>
          <w:tcPr>
            <w:tcW w:w="992" w:type="dxa"/>
            <w:tcBorders>
              <w:top w:val="single" w:sz="4" w:space="0" w:color="000000"/>
              <w:left w:val="single" w:sz="4" w:space="0" w:color="000000"/>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9</w:t>
            </w:r>
          </w:p>
        </w:tc>
        <w:tc>
          <w:tcPr>
            <w:tcW w:w="851"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31</w:t>
            </w:r>
          </w:p>
        </w:tc>
        <w:tc>
          <w:tcPr>
            <w:tcW w:w="850"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9</w:t>
            </w:r>
          </w:p>
        </w:tc>
        <w:tc>
          <w:tcPr>
            <w:tcW w:w="851" w:type="dxa"/>
            <w:tcBorders>
              <w:top w:val="single" w:sz="4" w:space="0" w:color="000000"/>
              <w:left w:val="single" w:sz="4" w:space="0" w:color="000000"/>
              <w:bottom w:val="single" w:sz="4" w:space="0" w:color="000000"/>
              <w:right w:val="single" w:sz="4" w:space="0" w:color="auto"/>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0</w:t>
            </w:r>
          </w:p>
        </w:tc>
        <w:tc>
          <w:tcPr>
            <w:tcW w:w="850" w:type="dxa"/>
            <w:tcBorders>
              <w:top w:val="single" w:sz="4" w:space="0" w:color="000000"/>
              <w:left w:val="single" w:sz="4" w:space="0" w:color="auto"/>
              <w:bottom w:val="single" w:sz="4" w:space="0" w:color="000000"/>
              <w:right w:val="single" w:sz="4" w:space="0" w:color="000000"/>
            </w:tcBorders>
            <w:vAlign w:val="center"/>
          </w:tcPr>
          <w:p w:rsidR="00634972" w:rsidRPr="00BF44FC" w:rsidRDefault="00634972" w:rsidP="00C07EFA">
            <w:pPr>
              <w:pStyle w:val="a3"/>
              <w:jc w:val="center"/>
              <w:rPr>
                <w:rFonts w:ascii="Times New Roman" w:eastAsia="Times New Roman" w:hAnsi="Times New Roman" w:cs="Times New Roman"/>
                <w:bCs/>
                <w:sz w:val="24"/>
                <w:szCs w:val="24"/>
              </w:rPr>
            </w:pPr>
            <w:r w:rsidRPr="00BF44FC">
              <w:rPr>
                <w:rFonts w:ascii="Times New Roman" w:eastAsia="Times New Roman" w:hAnsi="Times New Roman" w:cs="Times New Roman"/>
                <w:bCs/>
                <w:sz w:val="24"/>
                <w:szCs w:val="24"/>
              </w:rPr>
              <w:t>0</w:t>
            </w:r>
          </w:p>
        </w:tc>
      </w:tr>
    </w:tbl>
    <w:p w:rsidR="00634972" w:rsidRPr="00BF44FC" w:rsidRDefault="00634972" w:rsidP="00634972">
      <w:pPr>
        <w:pStyle w:val="a3"/>
        <w:jc w:val="both"/>
        <w:rPr>
          <w:rFonts w:ascii="Times New Roman" w:eastAsia="Times New Roman" w:hAnsi="Times New Roman" w:cs="Times New Roman"/>
          <w:sz w:val="24"/>
          <w:szCs w:val="24"/>
        </w:rPr>
      </w:pP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xml:space="preserve">Административный состав учреждений общего образования представлен 28 руководящими работниками (директора – 10, заведующие НОШ – 4, ЗДУВР – 10, ЗДВР - 6). </w:t>
      </w:r>
    </w:p>
    <w:p w:rsidR="00634972" w:rsidRPr="00BF44FC" w:rsidRDefault="00634972" w:rsidP="00634972">
      <w:pPr>
        <w:pStyle w:val="a3"/>
        <w:ind w:left="-567" w:firstLine="425"/>
        <w:jc w:val="both"/>
        <w:rPr>
          <w:rFonts w:ascii="Times New Roman" w:eastAsia="Calibri" w:hAnsi="Times New Roman" w:cs="Times New Roman"/>
          <w:bCs/>
          <w:sz w:val="24"/>
          <w:szCs w:val="24"/>
        </w:rPr>
      </w:pPr>
      <w:r w:rsidRPr="00BF44FC">
        <w:rPr>
          <w:rFonts w:ascii="Times New Roman" w:eastAsia="Calibri" w:hAnsi="Times New Roman" w:cs="Times New Roman"/>
          <w:sz w:val="24"/>
          <w:szCs w:val="24"/>
        </w:rPr>
        <w:t>В целях создания условий для профессионального роста педагогов в 2025 году работали ММО учителей-предметников, Школа молодого учителя. В образовательных учреждениях, а также на муниципальном уровне  организовано наставничество над молодыми педагогами со стажем работы до 3 лет.</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xml:space="preserve">Повышение квалификации кадров строилось по нескольким направлениям: заочное обучение, курсовая подготовка, участие в работе школьных и районных методических объединений учителей – предметников, участие в семинарах, вебинарах, а также в других формах работы. </w:t>
      </w:r>
    </w:p>
    <w:p w:rsidR="00634972" w:rsidRPr="00BF44FC" w:rsidRDefault="00634972" w:rsidP="00634972">
      <w:pPr>
        <w:pStyle w:val="ae"/>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lastRenderedPageBreak/>
        <w:t>Повышению профессиональной компетентности способствуют муниципальные методические мероприятия, а также работа районных методических объединений, направленная на повышение педагогической грамотности педагогов. Каждый педагог может поучаствовать в работе нескольких секций, по направлению  интересующей его деятельности.   На протяжении отчетного периода были проведены следующие  заседания муниципальных методических объединений:</w:t>
      </w:r>
    </w:p>
    <w:p w:rsidR="00634972" w:rsidRPr="00BF44FC" w:rsidRDefault="00634972" w:rsidP="00634972">
      <w:pPr>
        <w:pStyle w:val="ae"/>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 заседания  ММО воспитателей ДОУ образовательных организаций Боградского района проведены  на базе на базе МБОУ «Троицкая СОШ» - дошкольное отделение; МБДОУ Детский сад №3 «Одуванчик», МБДОУ Детский сад №7 «Ручеек»; </w:t>
      </w:r>
    </w:p>
    <w:p w:rsidR="00634972" w:rsidRPr="00BF44FC" w:rsidRDefault="00634972" w:rsidP="00634972">
      <w:pPr>
        <w:pStyle w:val="ae"/>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 на базе МБОУ «Боградская СОШ» проведены заседания ММО учителей истории и обществознания; учителей иностранного языка; учителей технологии; учителей музыки и ИЗО, учителей химии, биологии и географии. </w:t>
      </w:r>
    </w:p>
    <w:p w:rsidR="00634972" w:rsidRPr="00BF44FC" w:rsidRDefault="00634972" w:rsidP="00634972">
      <w:pPr>
        <w:pStyle w:val="ae"/>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Заседания ММО учителей начальных классов проведены на базе МБОУ «Первомайская СОШ», МБОУ «Знаменская СОШ».</w:t>
      </w:r>
    </w:p>
    <w:p w:rsidR="00634972" w:rsidRPr="00634972" w:rsidRDefault="00634972" w:rsidP="00634972">
      <w:pPr>
        <w:pStyle w:val="a3"/>
        <w:ind w:left="-567" w:firstLine="425"/>
        <w:jc w:val="both"/>
        <w:rPr>
          <w:rFonts w:ascii="Times New Roman" w:eastAsia="Calibri" w:hAnsi="Times New Roman" w:cs="Times New Roman"/>
          <w:sz w:val="24"/>
          <w:szCs w:val="24"/>
          <w:highlight w:val="yellow"/>
        </w:rPr>
      </w:pPr>
      <w:r w:rsidRPr="00634972">
        <w:rPr>
          <w:rStyle w:val="c3"/>
          <w:rFonts w:ascii="Times New Roman" w:eastAsia="Calibri" w:hAnsi="Times New Roman" w:cs="Times New Roman"/>
          <w:color w:val="000000"/>
          <w:sz w:val="24"/>
          <w:szCs w:val="24"/>
        </w:rPr>
        <w:t> Заседания ММО педагогов проходили в разных формах:  методический совет с мастер-классом,</w:t>
      </w:r>
      <w:r w:rsidRPr="00634972">
        <w:rPr>
          <w:rStyle w:val="c9"/>
          <w:rFonts w:ascii="Times New Roman" w:eastAsia="Calibri" w:hAnsi="Times New Roman" w:cs="Times New Roman"/>
          <w:color w:val="000000"/>
          <w:sz w:val="24"/>
          <w:szCs w:val="24"/>
        </w:rPr>
        <w:t> </w:t>
      </w:r>
      <w:r w:rsidRPr="00634972">
        <w:rPr>
          <w:rStyle w:val="c3"/>
          <w:rFonts w:ascii="Times New Roman" w:eastAsia="Calibri" w:hAnsi="Times New Roman" w:cs="Times New Roman"/>
          <w:color w:val="000000"/>
          <w:sz w:val="24"/>
          <w:szCs w:val="24"/>
        </w:rPr>
        <w:t>обзор нормативно-правовой документации, тематические беседы, консультации  для педагогов, обобщение из опыта работы, обмен опытом, выставка работ, семинары – практикумы, презентации, печатные консультации, педагогическая мастерская, обзор литературы по теме, круглый стол, доклады,  творческие проекты, </w:t>
      </w:r>
      <w:r w:rsidRPr="00634972">
        <w:rPr>
          <w:rStyle w:val="c7"/>
          <w:rFonts w:ascii="Times New Roman" w:eastAsia="Calibri" w:hAnsi="Times New Roman" w:cs="Times New Roman"/>
          <w:color w:val="000000"/>
          <w:sz w:val="24"/>
          <w:szCs w:val="24"/>
        </w:rPr>
        <w:t>обсуждение, дискуссия, тренинг, деловая игра, электронные рассылки материалов.</w:t>
      </w:r>
    </w:p>
    <w:p w:rsidR="00634972" w:rsidRPr="00634972" w:rsidRDefault="00634972" w:rsidP="00634972">
      <w:pPr>
        <w:pStyle w:val="a3"/>
        <w:ind w:left="-567" w:firstLine="425"/>
        <w:jc w:val="both"/>
        <w:rPr>
          <w:rFonts w:ascii="Times New Roman" w:eastAsia="Calibri" w:hAnsi="Times New Roman" w:cs="Times New Roman"/>
          <w:sz w:val="24"/>
          <w:szCs w:val="24"/>
          <w:highlight w:val="yellow"/>
        </w:rPr>
      </w:pPr>
      <w:r w:rsidRPr="00634972">
        <w:rPr>
          <w:rStyle w:val="c3"/>
          <w:rFonts w:ascii="Times New Roman" w:eastAsia="Calibri" w:hAnsi="Times New Roman" w:cs="Times New Roman"/>
          <w:color w:val="000000"/>
          <w:sz w:val="24"/>
          <w:szCs w:val="24"/>
        </w:rPr>
        <w:t>При проведении заседаний  руководители методического объединения,  используют разнообразные методы активизации участников (методическая игра, аукцион педагогических идей, </w:t>
      </w:r>
      <w:r w:rsidRPr="00634972">
        <w:rPr>
          <w:rStyle w:val="c27"/>
          <w:rFonts w:ascii="Times New Roman" w:eastAsia="Calibri" w:hAnsi="Times New Roman" w:cs="Times New Roman"/>
          <w:color w:val="373A3C"/>
          <w:sz w:val="24"/>
          <w:szCs w:val="24"/>
        </w:rPr>
        <w:t> </w:t>
      </w:r>
      <w:r w:rsidRPr="00634972">
        <w:rPr>
          <w:rStyle w:val="c3"/>
          <w:rFonts w:ascii="Times New Roman" w:eastAsia="Calibri" w:hAnsi="Times New Roman" w:cs="Times New Roman"/>
          <w:color w:val="000000"/>
          <w:sz w:val="24"/>
          <w:szCs w:val="24"/>
        </w:rPr>
        <w:t>коммуникативные игры, тестирование и анкетирование, обсуждение и т.д.), что позволяет  создать атмосферу творчества, побуждает  педагогов представить свой опыт работы, свою точку зрения по обсуждаемым вопросам. Каждое тематическое заседание начиналось с организационного момента в нетрадиционной форме, и  заканчивались   обычно практической частью. Это позволило педагогам показать свои теоретические знания и профессиональное мастерство, а также выявить уровень их методической грамотности.</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Calibri" w:eastAsia="Calibri" w:hAnsi="Calibri" w:cs="Times New Roman"/>
          <w:sz w:val="26"/>
          <w:szCs w:val="26"/>
        </w:rPr>
        <w:tab/>
      </w:r>
      <w:r w:rsidRPr="00BF44FC">
        <w:rPr>
          <w:rFonts w:ascii="Times New Roman" w:eastAsia="Calibri" w:hAnsi="Times New Roman" w:cs="Times New Roman"/>
          <w:sz w:val="24"/>
          <w:szCs w:val="24"/>
        </w:rPr>
        <w:t xml:space="preserve">В целях совершенствования научно-методического обеспечения образовательного процесса, внедрения и распространения современных инновационных образовательных технологий в практику учебно-воспитательного процесса, выявления и распространения передового педагогического опыта и  поддержки творчески работающих педагогов ежегодно проводится муниципальный  конкурс профессионального мастерства «Мой лучший урок». В </w:t>
      </w:r>
      <w:r w:rsidRPr="00BF44FC">
        <w:rPr>
          <w:rStyle w:val="a4"/>
          <w:rFonts w:ascii="Times New Roman" w:eastAsia="Calibri" w:hAnsi="Times New Roman" w:cs="Times New Roman"/>
          <w:sz w:val="24"/>
          <w:szCs w:val="24"/>
        </w:rPr>
        <w:t xml:space="preserve">конкурсе  были представлены авторские методические разработки педагогов образовательных организаций, реализующих образовательные программы дошкольного, начального общего, основного общего и среднего общего образования, и учреждений дополнительного образования </w:t>
      </w:r>
      <w:r w:rsidRPr="00BF44FC">
        <w:rPr>
          <w:rFonts w:ascii="Times New Roman" w:eastAsia="Calibri" w:hAnsi="Times New Roman" w:cs="Times New Roman"/>
          <w:sz w:val="24"/>
          <w:szCs w:val="24"/>
        </w:rPr>
        <w:t xml:space="preserve">системы образования Боградского района. </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В целях создания условий для профессионального роста педагогов и трансляции опыта работы  в  общеобразовательных организациях  Боградского района проведены:</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xml:space="preserve">- муниципальный семинар «Актуальные вопросы использования </w:t>
      </w:r>
      <w:r w:rsidRPr="00BF44FC">
        <w:rPr>
          <w:rStyle w:val="af6"/>
          <w:rFonts w:ascii="Times New Roman" w:eastAsia="Calibri" w:hAnsi="Times New Roman" w:cs="Times New Roman"/>
          <w:b w:val="0"/>
          <w:color w:val="333333"/>
          <w:sz w:val="24"/>
          <w:szCs w:val="24"/>
          <w:shd w:val="clear" w:color="auto" w:fill="FFFFFF"/>
        </w:rPr>
        <w:t>электронного журнала и электронного дневника в современной школе</w:t>
      </w:r>
      <w:r w:rsidRPr="00BF44FC">
        <w:rPr>
          <w:rStyle w:val="af6"/>
          <w:rFonts w:ascii="Times New Roman" w:eastAsia="Calibri" w:hAnsi="Times New Roman" w:cs="Times New Roman"/>
          <w:color w:val="333333"/>
          <w:sz w:val="24"/>
          <w:szCs w:val="24"/>
          <w:shd w:val="clear" w:color="auto" w:fill="FFFFFF"/>
        </w:rPr>
        <w:t xml:space="preserve">» </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муниципальный семинар-практикум «Образовательная лаборатория регионального ресурсного центра «Навигаторы детства» Республики Хакасия»;</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xml:space="preserve">- муниципальный дистанционный семинар «Реализация Всероссийского проекта «Киноуроки в школах России»; </w:t>
      </w:r>
    </w:p>
    <w:p w:rsidR="00634972" w:rsidRPr="00BF44FC" w:rsidRDefault="00634972" w:rsidP="00634972">
      <w:pPr>
        <w:pStyle w:val="a3"/>
        <w:ind w:left="-567"/>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 муниципальный  дистанционный  семинар </w:t>
      </w:r>
      <w:r w:rsidRPr="00BF44FC">
        <w:rPr>
          <w:rFonts w:ascii="Times New Roman" w:eastAsia="Calibri" w:hAnsi="Times New Roman" w:cs="Times New Roman"/>
          <w:bCs/>
          <w:sz w:val="24"/>
          <w:szCs w:val="24"/>
        </w:rPr>
        <w:t xml:space="preserve">«Формирование и развитие метапредметных (коммуникативных) универсальных учебных действий у  учащихся в урочное и внеурочное время. </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xml:space="preserve">Педагоги района повышают свою профессиональную компетентность посредством участия в работе региональных и федеральных семинаров, научно-практических конференций, видеоконференций, форумов, размещают публикации в печатных изданиях и на интернет-сайтах. </w:t>
      </w:r>
    </w:p>
    <w:p w:rsidR="00634972" w:rsidRPr="00BF44FC" w:rsidRDefault="00634972" w:rsidP="00634972">
      <w:pPr>
        <w:pStyle w:val="a3"/>
        <w:ind w:left="-567" w:firstLine="425"/>
        <w:jc w:val="both"/>
        <w:rPr>
          <w:rFonts w:ascii="Times New Roman" w:eastAsia="Calibri" w:hAnsi="Times New Roman" w:cs="Times New Roman"/>
          <w:color w:val="1A1A1A"/>
          <w:sz w:val="24"/>
          <w:szCs w:val="24"/>
        </w:rPr>
      </w:pPr>
      <w:r w:rsidRPr="00BF44FC">
        <w:rPr>
          <w:rFonts w:ascii="Times New Roman" w:eastAsia="Calibri" w:hAnsi="Times New Roman" w:cs="Times New Roman"/>
          <w:sz w:val="24"/>
          <w:szCs w:val="24"/>
        </w:rPr>
        <w:t xml:space="preserve">Общеобразовательные организации Боградского района продолжают свое участие во всероссийском проекте «Школа Минпросвещения России», направленный на </w:t>
      </w:r>
      <w:r w:rsidRPr="00BF44FC">
        <w:rPr>
          <w:rFonts w:ascii="Times New Roman" w:eastAsia="Calibri" w:hAnsi="Times New Roman" w:cs="Times New Roman"/>
          <w:color w:val="1A1A1A"/>
          <w:sz w:val="24"/>
          <w:szCs w:val="24"/>
        </w:rPr>
        <w:t xml:space="preserve">формирование «стандарта качества условий», необходимых и достаточных для организации эффективного </w:t>
      </w:r>
      <w:r w:rsidRPr="00BF44FC">
        <w:rPr>
          <w:rFonts w:ascii="Times New Roman" w:eastAsia="Calibri" w:hAnsi="Times New Roman" w:cs="Times New Roman"/>
          <w:color w:val="1A1A1A"/>
          <w:sz w:val="24"/>
          <w:szCs w:val="24"/>
        </w:rPr>
        <w:lastRenderedPageBreak/>
        <w:t>обучения, воспитания и развития обучающихся, а также плана его практического внедрения в каждой школе Российской Федерации</w:t>
      </w:r>
      <w:r w:rsidRPr="00BF44FC">
        <w:rPr>
          <w:rFonts w:ascii="Times New Roman" w:eastAsia="Calibri" w:hAnsi="Times New Roman" w:cs="Times New Roman"/>
          <w:sz w:val="24"/>
          <w:szCs w:val="24"/>
        </w:rPr>
        <w:t xml:space="preserve">. </w:t>
      </w:r>
      <w:r w:rsidRPr="00BF44FC">
        <w:rPr>
          <w:rFonts w:ascii="Times New Roman" w:eastAsia="Calibri" w:hAnsi="Times New Roman" w:cs="Times New Roman"/>
          <w:color w:val="1A1A1A"/>
          <w:sz w:val="24"/>
          <w:szCs w:val="24"/>
        </w:rPr>
        <w:t xml:space="preserve">Проект формирует единое образовательное пространство, в котором образовательные организации функционируют в соответствии с едиными требованиями к содержанию обучения, воспитательной работе, профориентации и развитию обучающихся с учетом индивидуальных потребностей и интересов, к средовым условиям развития обучающегося и трудовой деятельности педагога. </w:t>
      </w:r>
    </w:p>
    <w:p w:rsidR="00634972" w:rsidRPr="00BF44FC" w:rsidRDefault="00634972" w:rsidP="00634972">
      <w:pPr>
        <w:shd w:val="clear" w:color="auto" w:fill="FFFFFF"/>
        <w:spacing w:after="0" w:line="240" w:lineRule="auto"/>
        <w:ind w:left="-567" w:firstLine="425"/>
        <w:jc w:val="both"/>
        <w:rPr>
          <w:rFonts w:ascii="Times New Roman" w:eastAsia="Times New Roman" w:hAnsi="Times New Roman" w:cs="Times New Roman"/>
          <w:color w:val="1A1A1A"/>
          <w:sz w:val="24"/>
          <w:szCs w:val="24"/>
        </w:rPr>
      </w:pPr>
      <w:r w:rsidRPr="00BF44FC">
        <w:rPr>
          <w:rFonts w:ascii="Times New Roman" w:eastAsia="Times New Roman" w:hAnsi="Times New Roman" w:cs="Times New Roman"/>
          <w:color w:val="1A1A1A"/>
          <w:sz w:val="24"/>
          <w:szCs w:val="24"/>
        </w:rPr>
        <w:tab/>
        <w:t>Создание современных условий организации образовательной деятельности  должен способствовать развитию мотивации педагогических работников к профессиональной деятельности и внутренней учебной мотивации обучающихся, формированию доверия родителей к системе образования посредством понятных требований и ожиданий от школы.</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Calibri" w:eastAsia="Calibri" w:hAnsi="Calibri" w:cs="Times New Roman"/>
          <w:sz w:val="24"/>
          <w:szCs w:val="24"/>
        </w:rPr>
        <w:tab/>
      </w:r>
      <w:r w:rsidRPr="00BF44FC">
        <w:rPr>
          <w:rFonts w:ascii="Times New Roman" w:eastAsia="Calibri" w:hAnsi="Times New Roman" w:cs="Times New Roman"/>
          <w:sz w:val="24"/>
          <w:szCs w:val="24"/>
        </w:rPr>
        <w:t>В Проекте выделено 8 основных направлений деятельности (треков) по развитию образовательной организации, а именно знание;  здоровье;  творчество;  воспитание;   профориентация;   учитель (школьная команда); школьный климат;     образовательная среда.</w:t>
      </w:r>
    </w:p>
    <w:p w:rsidR="00634972" w:rsidRPr="00BF44FC" w:rsidRDefault="00634972" w:rsidP="00634972">
      <w:pPr>
        <w:shd w:val="clear" w:color="auto" w:fill="FFFFFF"/>
        <w:spacing w:after="0" w:line="240" w:lineRule="auto"/>
        <w:ind w:left="-567" w:firstLine="425"/>
        <w:jc w:val="both"/>
        <w:rPr>
          <w:rFonts w:ascii="Times New Roman" w:eastAsia="Times New Roman" w:hAnsi="Times New Roman" w:cs="Times New Roman"/>
          <w:color w:val="1A1A1A"/>
          <w:sz w:val="24"/>
          <w:szCs w:val="24"/>
          <w:shd w:val="clear" w:color="auto" w:fill="FFFFFF"/>
        </w:rPr>
      </w:pPr>
      <w:r w:rsidRPr="00BF44FC">
        <w:rPr>
          <w:rFonts w:ascii="Times New Roman" w:eastAsia="Times New Roman" w:hAnsi="Times New Roman" w:cs="Times New Roman"/>
          <w:sz w:val="24"/>
          <w:szCs w:val="24"/>
        </w:rPr>
        <w:t xml:space="preserve">  </w:t>
      </w:r>
      <w:r w:rsidRPr="00BF44FC">
        <w:rPr>
          <w:rFonts w:ascii="Times New Roman" w:eastAsia="Times New Roman" w:hAnsi="Times New Roman" w:cs="Times New Roman"/>
          <w:color w:val="1A1A1A"/>
          <w:sz w:val="24"/>
          <w:szCs w:val="24"/>
        </w:rPr>
        <w:t xml:space="preserve">Все направления тесно взаимосвязаны между собой и составляют единый учебно-воспитательный процесс. Три из них - роль учителя и педагогической команды в развитии школьной жизни; школьный климат (макро и микро коммуникации, складывающиеся в образовательной организации); образовательная среда - </w:t>
      </w:r>
      <w:r w:rsidRPr="00BF44FC">
        <w:rPr>
          <w:rFonts w:ascii="Times New Roman" w:eastAsia="Times New Roman" w:hAnsi="Times New Roman" w:cs="Times New Roman"/>
          <w:color w:val="1A1A1A"/>
          <w:sz w:val="24"/>
          <w:szCs w:val="24"/>
          <w:shd w:val="clear" w:color="auto" w:fill="FFFFFF"/>
        </w:rPr>
        <w:t>являются системообразующими составляющими в реализации Проекта.</w:t>
      </w:r>
    </w:p>
    <w:p w:rsidR="00634972" w:rsidRPr="00BF44FC" w:rsidRDefault="00634972" w:rsidP="00634972">
      <w:pPr>
        <w:shd w:val="clear" w:color="auto" w:fill="FFFFFF"/>
        <w:spacing w:after="0" w:line="240" w:lineRule="auto"/>
        <w:ind w:left="-567" w:firstLine="425"/>
        <w:jc w:val="both"/>
        <w:rPr>
          <w:rFonts w:ascii="Times New Roman" w:eastAsia="Times New Roman" w:hAnsi="Times New Roman" w:cs="Times New Roman"/>
          <w:color w:val="1A1A1A"/>
          <w:sz w:val="24"/>
          <w:szCs w:val="24"/>
        </w:rPr>
      </w:pPr>
      <w:r w:rsidRPr="00BF44FC">
        <w:rPr>
          <w:rFonts w:ascii="Times New Roman" w:eastAsia="Times New Roman" w:hAnsi="Times New Roman" w:cs="Times New Roman"/>
          <w:color w:val="1A1A1A"/>
          <w:sz w:val="24"/>
          <w:szCs w:val="24"/>
        </w:rPr>
        <w:tab/>
        <w:t>Каждый «трек» представлен уровневой системой достижения показателей «стандарта качества условий» образовательной организацией и сопровожден методическими рекомендациями по повышению эффективности ее деятельности в дальнейшем (программа развития образовательной организации).</w:t>
      </w:r>
    </w:p>
    <w:p w:rsidR="00634972" w:rsidRPr="00BF44FC" w:rsidRDefault="00634972" w:rsidP="00634972">
      <w:pPr>
        <w:pStyle w:val="a3"/>
        <w:ind w:left="-567"/>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Перечень критериев и показателей самодиагностики Школа Минпросвещения России состоит из 21 варианта. В ноябре 2025 года каждая из общеобразовательных организаций  прошла  один из вариантов  самодиагностики.   </w:t>
      </w:r>
    </w:p>
    <w:p w:rsidR="00634972" w:rsidRPr="00BF44FC" w:rsidRDefault="00634972" w:rsidP="00634972">
      <w:pPr>
        <w:pStyle w:val="a3"/>
        <w:ind w:left="-567"/>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Первый вариант  выбрали  школы осуществляющие </w:t>
      </w:r>
      <w:r w:rsidRPr="00BF44FC">
        <w:rPr>
          <w:rFonts w:ascii="Times New Roman" w:eastAsia="Calibri" w:hAnsi="Times New Roman" w:cs="Times New Roman"/>
          <w:color w:val="101828"/>
          <w:sz w:val="24"/>
          <w:szCs w:val="24"/>
          <w:shd w:val="clear" w:color="auto" w:fill="FFFFFF"/>
        </w:rPr>
        <w:t xml:space="preserve">обучение по программам </w:t>
      </w:r>
      <w:r w:rsidRPr="00BF44FC">
        <w:rPr>
          <w:rFonts w:ascii="Times New Roman" w:eastAsia="Calibri" w:hAnsi="Times New Roman" w:cs="Times New Roman"/>
          <w:bCs/>
          <w:sz w:val="24"/>
          <w:szCs w:val="24"/>
        </w:rPr>
        <w:t xml:space="preserve">начального общего образования;  основного общего образования;  среднего общего образования, в которых </w:t>
      </w:r>
      <w:r w:rsidRPr="00BF44FC">
        <w:rPr>
          <w:rFonts w:ascii="Times New Roman" w:eastAsia="Calibri" w:hAnsi="Times New Roman" w:cs="Times New Roman"/>
          <w:sz w:val="24"/>
          <w:szCs w:val="24"/>
        </w:rPr>
        <w:t xml:space="preserve"> </w:t>
      </w:r>
      <w:r w:rsidRPr="00BF44FC">
        <w:rPr>
          <w:rFonts w:ascii="Times New Roman" w:eastAsia="Calibri" w:hAnsi="Times New Roman" w:cs="Times New Roman"/>
          <w:bCs/>
          <w:sz w:val="24"/>
          <w:szCs w:val="24"/>
        </w:rPr>
        <w:t xml:space="preserve">обучаются </w:t>
      </w:r>
      <w:r w:rsidRPr="00BF44FC">
        <w:rPr>
          <w:rFonts w:ascii="Times New Roman" w:eastAsia="Calibri" w:hAnsi="Times New Roman" w:cs="Times New Roman"/>
          <w:sz w:val="24"/>
          <w:szCs w:val="24"/>
        </w:rPr>
        <w:t>лица с ограниченными возможностями здоровья, с инвалидностью</w:t>
      </w:r>
      <w:r w:rsidRPr="00BF44FC">
        <w:rPr>
          <w:rFonts w:ascii="Times New Roman" w:eastAsia="Calibri" w:hAnsi="Times New Roman" w:cs="Times New Roman"/>
          <w:color w:val="101828"/>
          <w:sz w:val="24"/>
          <w:szCs w:val="24"/>
          <w:shd w:val="clear" w:color="auto" w:fill="FFFFFF"/>
        </w:rPr>
        <w:t xml:space="preserve"> - </w:t>
      </w:r>
      <w:r w:rsidRPr="00BF44FC">
        <w:rPr>
          <w:rFonts w:ascii="Times New Roman" w:eastAsia="Calibri" w:hAnsi="Times New Roman" w:cs="Times New Roman"/>
          <w:sz w:val="24"/>
          <w:szCs w:val="24"/>
        </w:rPr>
        <w:t>МБОУ «Первомайская СОШ»,  МБОУ "Боградская СОШ", МБОУ «Бородинская СОШ»,  МБОУ «Совхакасская СОШ»,  МБОУ «Сонская СОШ», МБОУ «Большеербинская СОШ»,  МБОУ «Троицкая СОШ», МБОУ «Знаменская СОШ",  МБОУ «Сарашашская СОШ».</w:t>
      </w:r>
    </w:p>
    <w:p w:rsidR="00634972" w:rsidRPr="00BF44FC" w:rsidRDefault="00634972" w:rsidP="00634972">
      <w:pPr>
        <w:pStyle w:val="a3"/>
        <w:ind w:left="-567" w:firstLine="567"/>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Четвертый вариант выбрали школы</w:t>
      </w:r>
      <w:r w:rsidRPr="00BF44FC">
        <w:rPr>
          <w:rFonts w:ascii="Times New Roman" w:eastAsia="Calibri" w:hAnsi="Times New Roman" w:cs="Times New Roman"/>
          <w:color w:val="101828"/>
          <w:sz w:val="24"/>
          <w:szCs w:val="24"/>
          <w:shd w:val="clear" w:color="auto" w:fill="FFFFFF"/>
        </w:rPr>
        <w:t xml:space="preserve">, осуществляющие  обучение по программам </w:t>
      </w:r>
      <w:r w:rsidRPr="00BF44FC">
        <w:rPr>
          <w:rFonts w:ascii="Times New Roman" w:eastAsia="Calibri" w:hAnsi="Times New Roman" w:cs="Times New Roman"/>
          <w:bCs/>
          <w:sz w:val="24"/>
          <w:szCs w:val="24"/>
        </w:rPr>
        <w:t xml:space="preserve">начального общего образования.  </w:t>
      </w:r>
      <w:r w:rsidRPr="00BF44FC">
        <w:rPr>
          <w:rFonts w:ascii="Times New Roman" w:eastAsia="Calibri" w:hAnsi="Times New Roman" w:cs="Times New Roman"/>
          <w:sz w:val="24"/>
          <w:szCs w:val="24"/>
        </w:rPr>
        <w:t xml:space="preserve">В образовательной организации </w:t>
      </w:r>
      <w:r w:rsidRPr="00BF44FC">
        <w:rPr>
          <w:rFonts w:ascii="Times New Roman" w:eastAsia="Calibri" w:hAnsi="Times New Roman" w:cs="Times New Roman"/>
          <w:bCs/>
          <w:sz w:val="24"/>
          <w:szCs w:val="24"/>
        </w:rPr>
        <w:t xml:space="preserve">отсутствуют </w:t>
      </w:r>
      <w:r w:rsidRPr="00BF44FC">
        <w:rPr>
          <w:rFonts w:ascii="Times New Roman" w:eastAsia="Calibri" w:hAnsi="Times New Roman" w:cs="Times New Roman"/>
          <w:sz w:val="24"/>
          <w:szCs w:val="24"/>
        </w:rPr>
        <w:t xml:space="preserve">обучающиеся с ограниченными возможностями здоровья, с инвалидностью </w:t>
      </w:r>
      <w:r w:rsidRPr="00BF44FC">
        <w:rPr>
          <w:rFonts w:ascii="Times New Roman" w:eastAsia="Calibri" w:hAnsi="Times New Roman" w:cs="Times New Roman"/>
          <w:sz w:val="24"/>
          <w:szCs w:val="24"/>
        </w:rPr>
        <w:tab/>
        <w:t>- МБОУ «Таёжинская НОШ»,  МБОУ «Зареченская НОШ», МБОУ «Усть-Ербинская НОШ».</w:t>
      </w:r>
    </w:p>
    <w:p w:rsidR="00634972" w:rsidRPr="00BF44FC" w:rsidRDefault="00634972" w:rsidP="00634972">
      <w:pPr>
        <w:pStyle w:val="a3"/>
        <w:ind w:left="-567" w:firstLine="567"/>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Пятому  варианту соответствует МБОУ «Пушновская ООШ»</w:t>
      </w:r>
      <w:r w:rsidRPr="00BF44FC">
        <w:rPr>
          <w:rFonts w:ascii="Times New Roman" w:eastAsia="Calibri" w:hAnsi="Times New Roman" w:cs="Times New Roman"/>
          <w:color w:val="101828"/>
          <w:sz w:val="24"/>
          <w:szCs w:val="24"/>
          <w:shd w:val="clear" w:color="auto" w:fill="FFFFFF"/>
        </w:rPr>
        <w:t xml:space="preserve">, которая  осуществляет  обучение по программам:  </w:t>
      </w:r>
      <w:r w:rsidRPr="00BF44FC">
        <w:rPr>
          <w:rFonts w:ascii="Times New Roman" w:eastAsia="Calibri" w:hAnsi="Times New Roman" w:cs="Times New Roman"/>
          <w:bCs/>
          <w:sz w:val="24"/>
          <w:szCs w:val="24"/>
        </w:rPr>
        <w:t xml:space="preserve"> начального общего образования;  основного общего образования. </w:t>
      </w:r>
      <w:r w:rsidRPr="00BF44FC">
        <w:rPr>
          <w:rFonts w:ascii="Times New Roman" w:eastAsia="Calibri" w:hAnsi="Times New Roman" w:cs="Times New Roman"/>
          <w:sz w:val="24"/>
          <w:szCs w:val="24"/>
        </w:rPr>
        <w:t xml:space="preserve">В образовательной организации </w:t>
      </w:r>
      <w:r w:rsidRPr="00BF44FC">
        <w:rPr>
          <w:rFonts w:ascii="Times New Roman" w:eastAsia="Calibri" w:hAnsi="Times New Roman" w:cs="Times New Roman"/>
          <w:bCs/>
          <w:sz w:val="24"/>
          <w:szCs w:val="24"/>
        </w:rPr>
        <w:t xml:space="preserve">обучаются </w:t>
      </w:r>
      <w:r w:rsidRPr="00BF44FC">
        <w:rPr>
          <w:rFonts w:ascii="Times New Roman" w:eastAsia="Calibri" w:hAnsi="Times New Roman" w:cs="Times New Roman"/>
          <w:sz w:val="24"/>
          <w:szCs w:val="24"/>
        </w:rPr>
        <w:t xml:space="preserve">лица с ограниченными возможностями здоровья, с инвалидностью. </w:t>
      </w:r>
    </w:p>
    <w:p w:rsidR="00634972" w:rsidRPr="00BF44FC" w:rsidRDefault="00634972" w:rsidP="00634972">
      <w:pPr>
        <w:pStyle w:val="a3"/>
        <w:ind w:left="-567" w:firstLine="567"/>
        <w:jc w:val="both"/>
        <w:rPr>
          <w:rFonts w:ascii="Times New Roman" w:eastAsia="Calibri" w:hAnsi="Times New Roman" w:cs="Times New Roman"/>
          <w:b/>
          <w:bCs/>
          <w:sz w:val="24"/>
          <w:szCs w:val="24"/>
        </w:rPr>
      </w:pPr>
      <w:r w:rsidRPr="00BF44FC">
        <w:rPr>
          <w:rFonts w:ascii="Times New Roman" w:eastAsia="Calibri" w:hAnsi="Times New Roman" w:cs="Times New Roman"/>
          <w:sz w:val="24"/>
          <w:szCs w:val="24"/>
        </w:rPr>
        <w:t xml:space="preserve">В настоящее время общеобразовательные организации имеют различные стартовые условия. Это является основанием условного выделения трех уровней  соответствия модели «Школа Минпросвещения России»: базовый, средний, высокий.  На сегодняшний день </w:t>
      </w:r>
      <w:r w:rsidRPr="00BF44FC">
        <w:rPr>
          <w:rFonts w:ascii="Times New Roman" w:eastAsia="Calibri" w:hAnsi="Times New Roman" w:cs="Times New Roman"/>
          <w:b/>
          <w:sz w:val="24"/>
          <w:szCs w:val="24"/>
        </w:rPr>
        <w:t>«Базовый» уровень</w:t>
      </w:r>
      <w:r w:rsidRPr="00BF44FC">
        <w:rPr>
          <w:rFonts w:ascii="Times New Roman" w:eastAsia="Calibri" w:hAnsi="Times New Roman" w:cs="Times New Roman"/>
          <w:sz w:val="24"/>
          <w:szCs w:val="24"/>
        </w:rPr>
        <w:t xml:space="preserve"> включает в себя необходимый минимум «пакетных решений» для обеспечения качественных условий организации образовательного процесса.  Этот уровень достигнут четырьмя  школами –  </w:t>
      </w:r>
      <w:r w:rsidRPr="00BF44FC">
        <w:rPr>
          <w:rFonts w:ascii="Times New Roman" w:eastAsia="Calibri" w:hAnsi="Times New Roman" w:cs="Times New Roman"/>
          <w:b/>
          <w:bCs/>
          <w:sz w:val="24"/>
          <w:szCs w:val="24"/>
        </w:rPr>
        <w:t>МБОУ «Знаменская СОШ», МБОУ «Сарагашская СОШ», МБОУ «Таежинская НОШ», МБОУ «Усть-Ербинская НОШ» .</w:t>
      </w:r>
    </w:p>
    <w:p w:rsidR="00634972" w:rsidRPr="00BF44FC" w:rsidRDefault="00634972" w:rsidP="00634972">
      <w:pPr>
        <w:pStyle w:val="a3"/>
        <w:ind w:left="-567" w:firstLine="425"/>
        <w:jc w:val="both"/>
        <w:rPr>
          <w:rFonts w:ascii="Arial" w:eastAsia="+mn-ea" w:hAnsi="Arial" w:cs="Arial"/>
          <w:b/>
          <w:bCs/>
          <w:color w:val="00B0F0"/>
          <w:kern w:val="24"/>
          <w:sz w:val="16"/>
          <w:szCs w:val="16"/>
        </w:rPr>
      </w:pPr>
      <w:r w:rsidRPr="00BF44FC">
        <w:rPr>
          <w:rFonts w:ascii="Times New Roman" w:eastAsia="Calibri" w:hAnsi="Times New Roman" w:cs="Times New Roman"/>
          <w:b/>
          <w:sz w:val="24"/>
          <w:szCs w:val="24"/>
        </w:rPr>
        <w:t>Средний» уровень</w:t>
      </w:r>
      <w:r w:rsidRPr="00BF44FC">
        <w:rPr>
          <w:rFonts w:ascii="Times New Roman" w:eastAsia="Calibri" w:hAnsi="Times New Roman" w:cs="Times New Roman"/>
          <w:sz w:val="24"/>
          <w:szCs w:val="24"/>
        </w:rPr>
        <w:t xml:space="preserve"> представляет собой расширенный комплекс условий, позволяющий обеспечить освоение обучающимися навыков и умений, повысить их мотивацию к обучению и вовлеченность в образовательный процесс. Возможным  механизмом достижения показателей данного уровня является организация сетевого взаимодействия школы с организациями дополнительного образования, культуры и спорта, расположенными на территории муниципального образования. Этот уровень достигнут пятью школами </w:t>
      </w:r>
      <w:r w:rsidRPr="00BF44FC">
        <w:rPr>
          <w:rFonts w:ascii="Calibri" w:eastAsia="Calibri" w:hAnsi="Calibri" w:cs="Times New Roman"/>
          <w:b/>
          <w:bCs/>
        </w:rPr>
        <w:t xml:space="preserve">МБОУ «Бородинская СОШ» </w:t>
      </w:r>
      <w:r w:rsidRPr="00BF44FC">
        <w:rPr>
          <w:rFonts w:ascii="Times New Roman" w:eastAsia="Calibri" w:hAnsi="Times New Roman" w:cs="Times New Roman"/>
          <w:b/>
          <w:bCs/>
          <w:sz w:val="24"/>
          <w:szCs w:val="24"/>
        </w:rPr>
        <w:t>МБОУ «Совхакасская СОШ», МБОУ «Большеербинская СОШ», МБОУ «Сонская СОШ», МБОУ «Пушновская ООШ», МБОУ «Троицкая СОШ», МБОУ «Зареченская  НОШ»</w:t>
      </w:r>
      <w:r w:rsidRPr="00BF44FC">
        <w:rPr>
          <w:rFonts w:ascii="Arial" w:eastAsia="+mn-ea" w:hAnsi="Arial" w:cs="Arial"/>
          <w:b/>
          <w:bCs/>
          <w:color w:val="00B0F0"/>
          <w:kern w:val="24"/>
          <w:sz w:val="16"/>
          <w:szCs w:val="16"/>
        </w:rPr>
        <w:t xml:space="preserve"> </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b/>
          <w:sz w:val="24"/>
          <w:szCs w:val="24"/>
        </w:rPr>
        <w:lastRenderedPageBreak/>
        <w:t>Высокий уровень</w:t>
      </w:r>
      <w:r w:rsidRPr="00BF44FC">
        <w:rPr>
          <w:rFonts w:ascii="Times New Roman" w:eastAsia="Calibri" w:hAnsi="Times New Roman" w:cs="Times New Roman"/>
          <w:sz w:val="24"/>
          <w:szCs w:val="24"/>
        </w:rPr>
        <w:t xml:space="preserve"> включает в себя описание инфраструктуры образовательной  организации, соответствующей высокому уровню качества условий организации  образовательной деятельности. В нашем районе такими  школами  являются МБОУ «Первомайская СОШ» и МБОУ «Боградская СОШ».</w:t>
      </w:r>
    </w:p>
    <w:p w:rsidR="00634972" w:rsidRPr="00BF44FC" w:rsidRDefault="00634972" w:rsidP="00634972">
      <w:pPr>
        <w:pStyle w:val="a3"/>
        <w:ind w:left="-567" w:firstLine="425"/>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Для реализации проекта управлением образования разработан План мероприятий («дорожная карта») по реализации основных мероприятий проекта «Школа Минпросвещения России», создана рабочая группа. Ведется совместная работа по изучению  документов, регламентирующих работу школьных кураторов и  муниципального координатора.</w:t>
      </w:r>
    </w:p>
    <w:p w:rsidR="00634972" w:rsidRPr="00BF44FC" w:rsidRDefault="00634972" w:rsidP="00634972">
      <w:pPr>
        <w:pStyle w:val="1a"/>
        <w:ind w:left="-567" w:firstLine="425"/>
        <w:jc w:val="both"/>
        <w:rPr>
          <w:rFonts w:ascii="Times New Roman" w:hAnsi="Times New Roman"/>
          <w:sz w:val="24"/>
          <w:szCs w:val="24"/>
        </w:rPr>
      </w:pPr>
      <w:r w:rsidRPr="00BF44FC">
        <w:rPr>
          <w:rFonts w:ascii="Times New Roman" w:hAnsi="Times New Roman"/>
          <w:sz w:val="24"/>
          <w:szCs w:val="24"/>
        </w:rPr>
        <w:t xml:space="preserve">Управлением образования администрации Боградского района на регулярной основе осуществляется информационно-методическая помощь в реализации данного проекта в форме консультирования и сопровождения школьных управленческих команд.   </w:t>
      </w:r>
    </w:p>
    <w:p w:rsidR="00634972" w:rsidRPr="00BF44FC" w:rsidRDefault="00634972" w:rsidP="00634972">
      <w:pPr>
        <w:pStyle w:val="ae"/>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В ноябре 2025 года команда педагогических работников и управленческих кадров Боградского района приняла участие в республиканском конкурсе «Методическая команда года». Целью данного конкурса стало выявление творчески работающих специалистов, осуществляющих деятельность по развитию профессионального мастерства педагогических работников; создание условий для обмена опытом командной работы по научно-методическому сопровождению педагогических работников; повышение престижа и профессионального имиджа муниципальных методических служб.  </w:t>
      </w:r>
    </w:p>
    <w:p w:rsidR="00634972" w:rsidRPr="00BF44FC" w:rsidRDefault="00634972" w:rsidP="00634972">
      <w:pPr>
        <w:pStyle w:val="ae"/>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Участие муниципальной методической команды Боградского района стало итогом работы Проектной сессии «Муниципальная методическая команда – ресурс региональных решений» по поддержке и распространению лучших муниципальных практик научно-методического сопровождения педагогических работников Республики Хакасия.</w:t>
      </w:r>
    </w:p>
    <w:p w:rsidR="00634972" w:rsidRPr="00BF44FC" w:rsidRDefault="00634972" w:rsidP="00634972">
      <w:pPr>
        <w:pStyle w:val="1a"/>
        <w:ind w:left="-567" w:firstLine="425"/>
        <w:jc w:val="both"/>
        <w:rPr>
          <w:rFonts w:ascii="Times New Roman" w:hAnsi="Times New Roman"/>
          <w:sz w:val="24"/>
          <w:szCs w:val="24"/>
        </w:rPr>
      </w:pPr>
    </w:p>
    <w:p w:rsidR="00634972" w:rsidRPr="00BF44FC" w:rsidRDefault="00634972" w:rsidP="00634972">
      <w:pPr>
        <w:pStyle w:val="a3"/>
        <w:jc w:val="center"/>
        <w:rPr>
          <w:rFonts w:ascii="Times New Roman" w:eastAsia="Calibri" w:hAnsi="Times New Roman" w:cs="Times New Roman"/>
          <w:sz w:val="24"/>
          <w:szCs w:val="24"/>
        </w:rPr>
      </w:pPr>
      <w:r w:rsidRPr="00BF44FC">
        <w:rPr>
          <w:rFonts w:ascii="Times New Roman" w:eastAsia="Calibri" w:hAnsi="Times New Roman" w:cs="Times New Roman"/>
          <w:b/>
          <w:sz w:val="24"/>
          <w:szCs w:val="24"/>
        </w:rPr>
        <w:t>Информация о школах с низкими результатами  обучения</w:t>
      </w:r>
    </w:p>
    <w:p w:rsidR="00634972" w:rsidRPr="00BF44FC" w:rsidRDefault="00634972" w:rsidP="00634972">
      <w:pPr>
        <w:pStyle w:val="a3"/>
        <w:jc w:val="both"/>
        <w:rPr>
          <w:rFonts w:ascii="Times New Roman" w:eastAsia="Calibri" w:hAnsi="Times New Roman" w:cs="Times New Roman"/>
          <w:sz w:val="24"/>
          <w:szCs w:val="24"/>
        </w:rPr>
      </w:pP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По итогам комплексного анализа результатов оценочных мероприятий четыре общеобразовательные организации Боградского района - МБОУ «Боградская СОШ», МБОУ «Большеербинская СОШ»,  МБОУ «Сарагашская СОШ», МБОУ «Пушновская ООШ» попали в список школ с низкими образовательными результатами.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С целью проектирования адресных мер поддержки на муниципальном уровне была разработана Дорожная  карта по реализации мероприятий  адресной помощи   общеобразовательным  </w:t>
      </w:r>
      <w:r w:rsidRPr="00BF44FC">
        <w:rPr>
          <w:rFonts w:ascii="Times New Roman" w:eastAsia="Calibri" w:hAnsi="Times New Roman" w:cs="Times New Roman"/>
          <w:bCs/>
          <w:sz w:val="24"/>
          <w:szCs w:val="24"/>
        </w:rPr>
        <w:t xml:space="preserve">учреждениям с низкими результатами обучения в Боградском районе в 2024/2025 учебном году, утвержденная приказом управления образования администрации Боградского района от </w:t>
      </w:r>
      <w:r w:rsidRPr="00BF44FC">
        <w:rPr>
          <w:rFonts w:ascii="Times New Roman" w:eastAsia="Calibri" w:hAnsi="Times New Roman" w:cs="Times New Roman"/>
          <w:sz w:val="24"/>
          <w:szCs w:val="24"/>
        </w:rPr>
        <w:t xml:space="preserve">20 ноября 2024 г. № 327. </w:t>
      </w:r>
      <w:r w:rsidRPr="00BF44FC">
        <w:rPr>
          <w:rFonts w:ascii="Times New Roman" w:eastAsia="Calibri" w:hAnsi="Times New Roman" w:cs="Times New Roman"/>
          <w:bCs/>
          <w:sz w:val="24"/>
          <w:szCs w:val="24"/>
        </w:rPr>
        <w:t xml:space="preserve"> </w:t>
      </w:r>
    </w:p>
    <w:p w:rsidR="00634972" w:rsidRPr="00BF44FC" w:rsidRDefault="00634972" w:rsidP="00634972">
      <w:pPr>
        <w:pStyle w:val="Default"/>
        <w:jc w:val="both"/>
        <w:rPr>
          <w:rFonts w:eastAsia="Calibri"/>
          <w:bCs/>
        </w:rPr>
      </w:pPr>
      <w:r w:rsidRPr="00BF44FC">
        <w:rPr>
          <w:rFonts w:eastAsia="Calibri"/>
        </w:rPr>
        <w:tab/>
        <w:t xml:space="preserve"> </w:t>
      </w:r>
      <w:r w:rsidRPr="00BF44FC">
        <w:rPr>
          <w:rFonts w:eastAsia="Calibri"/>
          <w:bCs/>
        </w:rPr>
        <w:t xml:space="preserve">Управлением образования проведены совещания с управленческими командами ОУ,  на которых  были рассмотрены следующие вопросы: </w:t>
      </w:r>
    </w:p>
    <w:p w:rsidR="00634972" w:rsidRPr="00BF44FC" w:rsidRDefault="00634972" w:rsidP="00634972">
      <w:pPr>
        <w:pStyle w:val="Default"/>
        <w:jc w:val="both"/>
        <w:rPr>
          <w:rFonts w:eastAsia="Calibri"/>
        </w:rPr>
      </w:pPr>
      <w:r w:rsidRPr="00BF44FC">
        <w:rPr>
          <w:rFonts w:eastAsia="Calibri"/>
        </w:rPr>
        <w:tab/>
        <w:t>1. Каждой ШНОР проанализированы результаты и приняты антирисковые программы направленные на:</w:t>
      </w:r>
    </w:p>
    <w:p w:rsidR="00634972" w:rsidRPr="00BF44FC" w:rsidRDefault="00634972" w:rsidP="00634972">
      <w:pPr>
        <w:pStyle w:val="Default"/>
        <w:jc w:val="both"/>
        <w:rPr>
          <w:rFonts w:eastAsia="Calibri"/>
        </w:rPr>
      </w:pPr>
      <w:r w:rsidRPr="00BF44FC">
        <w:rPr>
          <w:rFonts w:eastAsia="Calibri"/>
        </w:rPr>
        <w:t xml:space="preserve">  </w:t>
      </w:r>
      <w:r w:rsidRPr="00BF44FC">
        <w:rPr>
          <w:rFonts w:eastAsia="Calibri"/>
        </w:rPr>
        <w:tab/>
        <w:t>- снижение доли обучающихся с рисками учебной неуспешности за счет создания условий для эффективного обучения и повышения мотивации школьников к учебной   деятельности;</w:t>
      </w:r>
    </w:p>
    <w:p w:rsidR="00634972" w:rsidRPr="00BF44FC" w:rsidRDefault="00634972" w:rsidP="00634972">
      <w:pPr>
        <w:pStyle w:val="Default"/>
        <w:jc w:val="both"/>
        <w:rPr>
          <w:rFonts w:eastAsia="Calibri"/>
        </w:rPr>
      </w:pPr>
      <w:r w:rsidRPr="00BF44FC">
        <w:rPr>
          <w:rFonts w:eastAsia="Calibri"/>
        </w:rPr>
        <w:tab/>
        <w:t>- снижение рисков  низкой  адаптивности учебного процесса;</w:t>
      </w:r>
    </w:p>
    <w:p w:rsidR="00634972" w:rsidRPr="00BF44FC" w:rsidRDefault="00634972" w:rsidP="00634972">
      <w:pPr>
        <w:pStyle w:val="Default"/>
        <w:jc w:val="both"/>
        <w:rPr>
          <w:rFonts w:eastAsia="Calibri"/>
        </w:rPr>
      </w:pPr>
      <w:r w:rsidRPr="00BF44FC">
        <w:rPr>
          <w:rFonts w:eastAsia="Calibri"/>
        </w:rPr>
        <w:tab/>
        <w:t xml:space="preserve">- снижение  рисков низкой вовлеченности родителей </w:t>
      </w:r>
    </w:p>
    <w:p w:rsidR="00634972" w:rsidRPr="00BF44FC" w:rsidRDefault="00634972" w:rsidP="00634972">
      <w:pPr>
        <w:pStyle w:val="a3"/>
        <w:jc w:val="both"/>
        <w:rPr>
          <w:rFonts w:ascii="Times New Roman" w:eastAsia="Calibri" w:hAnsi="Times New Roman" w:cs="Times New Roman"/>
          <w:color w:val="333333"/>
          <w:sz w:val="24"/>
          <w:szCs w:val="24"/>
        </w:rPr>
      </w:pPr>
      <w:r w:rsidRPr="00BF44FC">
        <w:rPr>
          <w:rFonts w:ascii="Times New Roman" w:eastAsia="Calibri" w:hAnsi="Times New Roman" w:cs="Times New Roman"/>
          <w:bCs/>
          <w:sz w:val="24"/>
          <w:szCs w:val="24"/>
        </w:rPr>
        <w:tab/>
        <w:t>2. Ор</w:t>
      </w:r>
      <w:r w:rsidRPr="00BF44FC">
        <w:rPr>
          <w:rFonts w:ascii="Times New Roman" w:eastAsia="Calibri" w:hAnsi="Times New Roman" w:cs="Times New Roman"/>
          <w:color w:val="333333"/>
          <w:sz w:val="24"/>
          <w:szCs w:val="24"/>
        </w:rPr>
        <w:t xml:space="preserve">ганизация работы в ОУ по подготовке и успешному проведению Всероссийских проверочных работ.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color w:val="333333"/>
          <w:sz w:val="24"/>
          <w:szCs w:val="24"/>
        </w:rPr>
        <w:t xml:space="preserve"> </w:t>
      </w:r>
      <w:r w:rsidRPr="00BF44FC">
        <w:rPr>
          <w:rFonts w:ascii="Times New Roman" w:eastAsia="Calibri" w:hAnsi="Times New Roman" w:cs="Times New Roman"/>
          <w:color w:val="333333"/>
          <w:sz w:val="24"/>
          <w:szCs w:val="24"/>
        </w:rPr>
        <w:tab/>
        <w:t xml:space="preserve">3. </w:t>
      </w:r>
      <w:r w:rsidRPr="00BF44FC">
        <w:rPr>
          <w:rFonts w:ascii="Times New Roman" w:eastAsia="Calibri" w:hAnsi="Times New Roman" w:cs="Times New Roman"/>
          <w:sz w:val="24"/>
          <w:szCs w:val="24"/>
        </w:rPr>
        <w:t xml:space="preserve"> Анализ  развития кадрового потенциала ОУ.</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4. Реализация мероприятий по оказанию помощи в повышении профессионального мастерства педагогических работников ШНОР.</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5. Методическая помощь при аттестации педагогических работников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 xml:space="preserve"> </w:t>
      </w:r>
      <w:r w:rsidRPr="00BF44FC">
        <w:rPr>
          <w:rFonts w:ascii="Times New Roman" w:eastAsia="Calibri" w:hAnsi="Times New Roman" w:cs="Times New Roman"/>
          <w:sz w:val="24"/>
          <w:szCs w:val="24"/>
        </w:rPr>
        <w:tab/>
        <w:t>6. Организация сетевого взаимодействия школ с устойчиво низкими результатами с базовыми школами.</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5. Участие школьных команд в семинарах, организованных районным методическим кабинетом.</w:t>
      </w:r>
    </w:p>
    <w:p w:rsidR="00634972" w:rsidRPr="00BF44FC" w:rsidRDefault="00634972" w:rsidP="00634972">
      <w:pPr>
        <w:pStyle w:val="a3"/>
        <w:jc w:val="both"/>
        <w:rPr>
          <w:rFonts w:ascii="Times New Roman" w:eastAsia="Calibri" w:hAnsi="Times New Roman" w:cs="Times New Roman"/>
          <w:color w:val="1A1A1A"/>
          <w:sz w:val="24"/>
          <w:szCs w:val="24"/>
        </w:rPr>
      </w:pPr>
      <w:r w:rsidRPr="00BF44FC">
        <w:rPr>
          <w:rFonts w:ascii="Times New Roman" w:eastAsia="Calibri" w:hAnsi="Times New Roman" w:cs="Times New Roman"/>
          <w:sz w:val="24"/>
          <w:szCs w:val="24"/>
        </w:rPr>
        <w:tab/>
        <w:t>6. И</w:t>
      </w:r>
      <w:r w:rsidRPr="00BF44FC">
        <w:rPr>
          <w:rFonts w:ascii="Times New Roman" w:eastAsia="Calibri" w:hAnsi="Times New Roman" w:cs="Times New Roman"/>
          <w:color w:val="1A1A1A"/>
          <w:sz w:val="24"/>
          <w:szCs w:val="24"/>
        </w:rPr>
        <w:t xml:space="preserve">нформационная работа с родительским комитетом.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lastRenderedPageBreak/>
        <w:tab/>
        <w:t xml:space="preserve">Важнейшим внутренним ресурсом школ для повышения  качества образования  является педагог,   его профессиональная компетентность, уровень образования, квалификации.  </w:t>
      </w:r>
    </w:p>
    <w:p w:rsidR="00634972" w:rsidRPr="00BF44FC" w:rsidRDefault="00634972" w:rsidP="00634972">
      <w:pPr>
        <w:pStyle w:val="1a"/>
        <w:jc w:val="both"/>
        <w:rPr>
          <w:rFonts w:ascii="Times New Roman" w:hAnsi="Times New Roman"/>
          <w:sz w:val="24"/>
          <w:szCs w:val="24"/>
        </w:rPr>
      </w:pPr>
    </w:p>
    <w:tbl>
      <w:tblPr>
        <w:tblW w:w="89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tblPr>
      <w:tblGrid>
        <w:gridCol w:w="1700"/>
        <w:gridCol w:w="909"/>
        <w:gridCol w:w="910"/>
        <w:gridCol w:w="910"/>
        <w:gridCol w:w="910"/>
        <w:gridCol w:w="909"/>
        <w:gridCol w:w="910"/>
        <w:gridCol w:w="910"/>
        <w:gridCol w:w="910"/>
      </w:tblGrid>
      <w:tr w:rsidR="00634972" w:rsidRPr="00BF44FC" w:rsidTr="00C07EFA">
        <w:tc>
          <w:tcPr>
            <w:tcW w:w="1700" w:type="dxa"/>
            <w:vMerge w:val="restart"/>
            <w:shd w:val="clear" w:color="auto" w:fill="FFFFFF"/>
          </w:tcPr>
          <w:p w:rsidR="00634972" w:rsidRPr="00BF44FC" w:rsidRDefault="00634972" w:rsidP="00C07EFA">
            <w:pPr>
              <w:pStyle w:val="1a"/>
              <w:jc w:val="center"/>
              <w:rPr>
                <w:rFonts w:ascii="Times New Roman" w:hAnsi="Times New Roman"/>
                <w:sz w:val="20"/>
                <w:szCs w:val="20"/>
              </w:rPr>
            </w:pPr>
          </w:p>
          <w:p w:rsidR="00634972" w:rsidRPr="00BF44FC" w:rsidRDefault="00634972" w:rsidP="00C07EFA">
            <w:pPr>
              <w:pStyle w:val="1a"/>
              <w:tabs>
                <w:tab w:val="center" w:pos="2072"/>
                <w:tab w:val="right" w:pos="4145"/>
              </w:tabs>
              <w:jc w:val="center"/>
              <w:rPr>
                <w:rFonts w:ascii="Times New Roman" w:hAnsi="Times New Roman"/>
                <w:sz w:val="20"/>
                <w:szCs w:val="20"/>
              </w:rPr>
            </w:pPr>
            <w:r w:rsidRPr="00BF44FC">
              <w:rPr>
                <w:rFonts w:ascii="Times New Roman" w:hAnsi="Times New Roman"/>
                <w:sz w:val="20"/>
                <w:szCs w:val="20"/>
              </w:rPr>
              <w:t>Сведения о педагогах</w:t>
            </w:r>
          </w:p>
        </w:tc>
        <w:tc>
          <w:tcPr>
            <w:tcW w:w="1819" w:type="dxa"/>
            <w:gridSpan w:val="2"/>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МБОУ</w:t>
            </w:r>
          </w:p>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«Боградская СОШ»</w:t>
            </w:r>
          </w:p>
        </w:tc>
        <w:tc>
          <w:tcPr>
            <w:tcW w:w="1820" w:type="dxa"/>
            <w:gridSpan w:val="2"/>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МБОУ</w:t>
            </w:r>
          </w:p>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«Большеербинская  СОШ"</w:t>
            </w:r>
          </w:p>
        </w:tc>
        <w:tc>
          <w:tcPr>
            <w:tcW w:w="1819" w:type="dxa"/>
            <w:gridSpan w:val="2"/>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МБОУ «Сарагашская СОШ»</w:t>
            </w:r>
          </w:p>
        </w:tc>
        <w:tc>
          <w:tcPr>
            <w:tcW w:w="1820" w:type="dxa"/>
            <w:gridSpan w:val="2"/>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МБОУ</w:t>
            </w:r>
          </w:p>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«Пушновская ООШ»</w:t>
            </w:r>
          </w:p>
        </w:tc>
      </w:tr>
      <w:tr w:rsidR="00634972" w:rsidRPr="00BF44FC" w:rsidTr="00C07EFA">
        <w:tc>
          <w:tcPr>
            <w:tcW w:w="1700" w:type="dxa"/>
            <w:vMerge/>
            <w:shd w:val="clear" w:color="auto" w:fill="FFFFFF"/>
          </w:tcPr>
          <w:p w:rsidR="00634972" w:rsidRPr="00BF44FC" w:rsidRDefault="00634972" w:rsidP="00C07EFA">
            <w:pPr>
              <w:pStyle w:val="1a"/>
              <w:jc w:val="center"/>
              <w:rPr>
                <w:rFonts w:ascii="Times New Roman" w:hAnsi="Times New Roman"/>
                <w:sz w:val="20"/>
                <w:szCs w:val="20"/>
              </w:rPr>
            </w:pPr>
          </w:p>
        </w:tc>
        <w:tc>
          <w:tcPr>
            <w:tcW w:w="909"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количество</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доля, %</w:t>
            </w:r>
          </w:p>
        </w:tc>
        <w:tc>
          <w:tcPr>
            <w:tcW w:w="910"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количество</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доля, %</w:t>
            </w:r>
          </w:p>
        </w:tc>
        <w:tc>
          <w:tcPr>
            <w:tcW w:w="909"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количество</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доля, %</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количество</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доля, %</w:t>
            </w:r>
          </w:p>
        </w:tc>
      </w:tr>
      <w:tr w:rsidR="00634972" w:rsidRPr="00BF44FC" w:rsidTr="00C07EFA">
        <w:tc>
          <w:tcPr>
            <w:tcW w:w="1700" w:type="dxa"/>
            <w:shd w:val="clear" w:color="auto" w:fill="FFFFFF"/>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Всего педагогов</w:t>
            </w:r>
          </w:p>
        </w:tc>
        <w:tc>
          <w:tcPr>
            <w:tcW w:w="909"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39</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100</w:t>
            </w:r>
          </w:p>
        </w:tc>
        <w:tc>
          <w:tcPr>
            <w:tcW w:w="910"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16</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100</w:t>
            </w:r>
          </w:p>
        </w:tc>
        <w:tc>
          <w:tcPr>
            <w:tcW w:w="909"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16</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100</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7</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100</w:t>
            </w:r>
          </w:p>
        </w:tc>
      </w:tr>
      <w:tr w:rsidR="00634972" w:rsidRPr="00BF44FC" w:rsidTr="00C07EFA">
        <w:trPr>
          <w:trHeight w:val="404"/>
        </w:trPr>
        <w:tc>
          <w:tcPr>
            <w:tcW w:w="1700" w:type="dxa"/>
            <w:shd w:val="clear" w:color="auto" w:fill="FFFFFF"/>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Из них учителей</w:t>
            </w:r>
          </w:p>
        </w:tc>
        <w:tc>
          <w:tcPr>
            <w:tcW w:w="909"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34</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87</w:t>
            </w:r>
          </w:p>
        </w:tc>
        <w:tc>
          <w:tcPr>
            <w:tcW w:w="910"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13</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81</w:t>
            </w:r>
          </w:p>
        </w:tc>
        <w:tc>
          <w:tcPr>
            <w:tcW w:w="909"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14</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88</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7</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100</w:t>
            </w:r>
          </w:p>
        </w:tc>
      </w:tr>
      <w:tr w:rsidR="00634972" w:rsidRPr="00BF44FC" w:rsidTr="00C07EFA">
        <w:trPr>
          <w:trHeight w:val="540"/>
        </w:trPr>
        <w:tc>
          <w:tcPr>
            <w:tcW w:w="1700" w:type="dxa"/>
            <w:tcBorders>
              <w:bottom w:val="single" w:sz="4" w:space="0" w:color="auto"/>
            </w:tcBorders>
            <w:shd w:val="clear" w:color="auto" w:fill="FFFFFF"/>
          </w:tcPr>
          <w:p w:rsidR="00634972" w:rsidRPr="00BF44FC" w:rsidRDefault="00634972" w:rsidP="00C07EFA">
            <w:pPr>
              <w:pStyle w:val="1a"/>
              <w:rPr>
                <w:rFonts w:ascii="Times New Roman" w:hAnsi="Times New Roman"/>
                <w:sz w:val="20"/>
                <w:szCs w:val="20"/>
              </w:rPr>
            </w:pPr>
            <w:r w:rsidRPr="00BF44FC">
              <w:rPr>
                <w:rFonts w:ascii="Times New Roman" w:hAnsi="Times New Roman"/>
                <w:sz w:val="20"/>
                <w:szCs w:val="20"/>
              </w:rPr>
              <w:t>Образование:</w:t>
            </w:r>
          </w:p>
          <w:p w:rsidR="00634972" w:rsidRPr="00BF44FC" w:rsidRDefault="00634972" w:rsidP="00C07EFA">
            <w:pPr>
              <w:pStyle w:val="1a"/>
              <w:rPr>
                <w:rFonts w:ascii="Times New Roman" w:hAnsi="Times New Roman"/>
                <w:sz w:val="20"/>
                <w:szCs w:val="20"/>
              </w:rPr>
            </w:pPr>
            <w:r w:rsidRPr="00BF44FC">
              <w:rPr>
                <w:rFonts w:ascii="Times New Roman" w:hAnsi="Times New Roman"/>
                <w:sz w:val="20"/>
                <w:szCs w:val="20"/>
              </w:rPr>
              <w:t>Высшее педагогическое</w:t>
            </w:r>
          </w:p>
        </w:tc>
        <w:tc>
          <w:tcPr>
            <w:tcW w:w="909" w:type="dxa"/>
            <w:tcBorders>
              <w:bottom w:val="single" w:sz="4" w:space="0" w:color="auto"/>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36</w:t>
            </w:r>
          </w:p>
        </w:tc>
        <w:tc>
          <w:tcPr>
            <w:tcW w:w="910" w:type="dxa"/>
            <w:tcBorders>
              <w:left w:val="single" w:sz="4" w:space="0" w:color="auto"/>
              <w:bottom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92</w:t>
            </w:r>
          </w:p>
        </w:tc>
        <w:tc>
          <w:tcPr>
            <w:tcW w:w="910" w:type="dxa"/>
            <w:tcBorders>
              <w:bottom w:val="single" w:sz="4" w:space="0" w:color="auto"/>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11</w:t>
            </w:r>
          </w:p>
        </w:tc>
        <w:tc>
          <w:tcPr>
            <w:tcW w:w="910" w:type="dxa"/>
            <w:tcBorders>
              <w:left w:val="single" w:sz="4" w:space="0" w:color="auto"/>
              <w:bottom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68</w:t>
            </w:r>
          </w:p>
        </w:tc>
        <w:tc>
          <w:tcPr>
            <w:tcW w:w="909" w:type="dxa"/>
            <w:tcBorders>
              <w:bottom w:val="single" w:sz="4" w:space="0" w:color="auto"/>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9</w:t>
            </w:r>
          </w:p>
        </w:tc>
        <w:tc>
          <w:tcPr>
            <w:tcW w:w="910" w:type="dxa"/>
            <w:tcBorders>
              <w:left w:val="single" w:sz="4" w:space="0" w:color="auto"/>
              <w:bottom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56</w:t>
            </w:r>
          </w:p>
        </w:tc>
        <w:tc>
          <w:tcPr>
            <w:tcW w:w="910" w:type="dxa"/>
            <w:tcBorders>
              <w:left w:val="single" w:sz="4" w:space="0" w:color="auto"/>
              <w:bottom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5</w:t>
            </w:r>
          </w:p>
        </w:tc>
        <w:tc>
          <w:tcPr>
            <w:tcW w:w="910" w:type="dxa"/>
            <w:tcBorders>
              <w:left w:val="single" w:sz="4" w:space="0" w:color="auto"/>
              <w:bottom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71</w:t>
            </w:r>
          </w:p>
        </w:tc>
      </w:tr>
      <w:tr w:rsidR="00634972" w:rsidRPr="00BF44FC" w:rsidTr="00C07EFA">
        <w:trPr>
          <w:trHeight w:val="489"/>
        </w:trPr>
        <w:tc>
          <w:tcPr>
            <w:tcW w:w="1700" w:type="dxa"/>
            <w:tcBorders>
              <w:top w:val="single" w:sz="4" w:space="0" w:color="auto"/>
            </w:tcBorders>
            <w:shd w:val="clear" w:color="auto" w:fill="FFFFFF"/>
          </w:tcPr>
          <w:p w:rsidR="00634972" w:rsidRPr="00BF44FC" w:rsidRDefault="00634972" w:rsidP="00C07EFA">
            <w:pPr>
              <w:pStyle w:val="1a"/>
              <w:rPr>
                <w:rFonts w:ascii="Times New Roman" w:hAnsi="Times New Roman"/>
                <w:sz w:val="20"/>
                <w:szCs w:val="20"/>
              </w:rPr>
            </w:pPr>
            <w:r w:rsidRPr="00BF44FC">
              <w:rPr>
                <w:rFonts w:ascii="Times New Roman" w:hAnsi="Times New Roman"/>
                <w:sz w:val="20"/>
                <w:szCs w:val="20"/>
              </w:rPr>
              <w:t>Среднее профессиональное педагогическое</w:t>
            </w:r>
          </w:p>
        </w:tc>
        <w:tc>
          <w:tcPr>
            <w:tcW w:w="909" w:type="dxa"/>
            <w:tcBorders>
              <w:top w:val="single" w:sz="4" w:space="0" w:color="auto"/>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3</w:t>
            </w:r>
          </w:p>
        </w:tc>
        <w:tc>
          <w:tcPr>
            <w:tcW w:w="910" w:type="dxa"/>
            <w:tcBorders>
              <w:top w:val="single" w:sz="4" w:space="0" w:color="auto"/>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8</w:t>
            </w:r>
          </w:p>
        </w:tc>
        <w:tc>
          <w:tcPr>
            <w:tcW w:w="910" w:type="dxa"/>
            <w:tcBorders>
              <w:top w:val="single" w:sz="4" w:space="0" w:color="auto"/>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2</w:t>
            </w:r>
          </w:p>
        </w:tc>
        <w:tc>
          <w:tcPr>
            <w:tcW w:w="910" w:type="dxa"/>
            <w:tcBorders>
              <w:top w:val="single" w:sz="4" w:space="0" w:color="auto"/>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12</w:t>
            </w:r>
          </w:p>
        </w:tc>
        <w:tc>
          <w:tcPr>
            <w:tcW w:w="909" w:type="dxa"/>
            <w:tcBorders>
              <w:top w:val="single" w:sz="4" w:space="0" w:color="auto"/>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7</w:t>
            </w:r>
          </w:p>
        </w:tc>
        <w:tc>
          <w:tcPr>
            <w:tcW w:w="910" w:type="dxa"/>
            <w:tcBorders>
              <w:top w:val="single" w:sz="4" w:space="0" w:color="auto"/>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44</w:t>
            </w:r>
          </w:p>
        </w:tc>
        <w:tc>
          <w:tcPr>
            <w:tcW w:w="910" w:type="dxa"/>
            <w:tcBorders>
              <w:top w:val="single" w:sz="4" w:space="0" w:color="auto"/>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2</w:t>
            </w:r>
          </w:p>
        </w:tc>
        <w:tc>
          <w:tcPr>
            <w:tcW w:w="910" w:type="dxa"/>
            <w:tcBorders>
              <w:top w:val="single" w:sz="4" w:space="0" w:color="auto"/>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28</w:t>
            </w:r>
          </w:p>
        </w:tc>
      </w:tr>
      <w:tr w:rsidR="00634972" w:rsidRPr="00BF44FC" w:rsidTr="00C07EFA">
        <w:tc>
          <w:tcPr>
            <w:tcW w:w="1700" w:type="dxa"/>
            <w:shd w:val="clear" w:color="auto" w:fill="FFFFFF"/>
          </w:tcPr>
          <w:p w:rsidR="00634972" w:rsidRPr="00BF44FC" w:rsidRDefault="00634972" w:rsidP="00C07EFA">
            <w:pPr>
              <w:pStyle w:val="1a"/>
              <w:rPr>
                <w:rFonts w:ascii="Times New Roman" w:hAnsi="Times New Roman"/>
                <w:sz w:val="20"/>
                <w:szCs w:val="20"/>
              </w:rPr>
            </w:pPr>
            <w:r w:rsidRPr="00BF44FC">
              <w:rPr>
                <w:rFonts w:ascii="Times New Roman" w:hAnsi="Times New Roman"/>
                <w:sz w:val="20"/>
                <w:szCs w:val="20"/>
                <w:lang w:val="en-US"/>
              </w:rPr>
              <w:t>I</w:t>
            </w:r>
            <w:r w:rsidRPr="00BF44FC">
              <w:rPr>
                <w:rFonts w:ascii="Times New Roman" w:hAnsi="Times New Roman"/>
                <w:sz w:val="20"/>
                <w:szCs w:val="20"/>
              </w:rPr>
              <w:t xml:space="preserve"> КК</w:t>
            </w:r>
          </w:p>
        </w:tc>
        <w:tc>
          <w:tcPr>
            <w:tcW w:w="909"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20</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59</w:t>
            </w:r>
          </w:p>
        </w:tc>
        <w:tc>
          <w:tcPr>
            <w:tcW w:w="910"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6</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46</w:t>
            </w:r>
          </w:p>
        </w:tc>
        <w:tc>
          <w:tcPr>
            <w:tcW w:w="909"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7</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50</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5</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71</w:t>
            </w:r>
          </w:p>
        </w:tc>
      </w:tr>
      <w:tr w:rsidR="00634972" w:rsidRPr="00BF44FC" w:rsidTr="00C07EFA">
        <w:tc>
          <w:tcPr>
            <w:tcW w:w="1700" w:type="dxa"/>
            <w:shd w:val="clear" w:color="auto" w:fill="FFFFFF"/>
          </w:tcPr>
          <w:p w:rsidR="00634972" w:rsidRPr="00BF44FC" w:rsidRDefault="00634972" w:rsidP="00C07EFA">
            <w:pPr>
              <w:pStyle w:val="1a"/>
              <w:rPr>
                <w:rFonts w:ascii="Times New Roman" w:hAnsi="Times New Roman"/>
                <w:sz w:val="20"/>
                <w:szCs w:val="20"/>
              </w:rPr>
            </w:pPr>
            <w:r w:rsidRPr="00BF44FC">
              <w:rPr>
                <w:rFonts w:ascii="Times New Roman" w:hAnsi="Times New Roman"/>
                <w:sz w:val="20"/>
                <w:szCs w:val="20"/>
              </w:rPr>
              <w:t>ВКК</w:t>
            </w:r>
          </w:p>
        </w:tc>
        <w:tc>
          <w:tcPr>
            <w:tcW w:w="909"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6</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18</w:t>
            </w:r>
          </w:p>
        </w:tc>
        <w:tc>
          <w:tcPr>
            <w:tcW w:w="910"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3</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23</w:t>
            </w:r>
          </w:p>
        </w:tc>
        <w:tc>
          <w:tcPr>
            <w:tcW w:w="909" w:type="dxa"/>
            <w:tcBorders>
              <w:righ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0</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w:t>
            </w:r>
          </w:p>
        </w:tc>
        <w:tc>
          <w:tcPr>
            <w:tcW w:w="910" w:type="dxa"/>
            <w:tcBorders>
              <w:left w:val="single" w:sz="4" w:space="0" w:color="auto"/>
            </w:tcBorders>
            <w:shd w:val="clear" w:color="auto" w:fill="FFFFFF"/>
            <w:vAlign w:val="center"/>
          </w:tcPr>
          <w:p w:rsidR="00634972" w:rsidRPr="00BF44FC" w:rsidRDefault="00634972" w:rsidP="00C07EFA">
            <w:pPr>
              <w:pStyle w:val="1a"/>
              <w:jc w:val="center"/>
              <w:rPr>
                <w:rFonts w:ascii="Times New Roman" w:hAnsi="Times New Roman"/>
                <w:sz w:val="20"/>
                <w:szCs w:val="20"/>
              </w:rPr>
            </w:pPr>
            <w:r w:rsidRPr="00BF44FC">
              <w:rPr>
                <w:rFonts w:ascii="Times New Roman" w:hAnsi="Times New Roman"/>
                <w:sz w:val="20"/>
                <w:szCs w:val="20"/>
              </w:rPr>
              <w:t>-</w:t>
            </w:r>
          </w:p>
        </w:tc>
      </w:tr>
    </w:tbl>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Повышению профессиональной компетентности способствуют муниципальные методические мероприятия, а также работа районных методических объединений, направленная на повышение педагогической грамотности педагогов. Каждый педагог может поучаствовать в работе нескольких секций, по направлению  интересующей его деятельности.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В рамках республиканской Декады филологического образования «Бессмертие народа – в его языке», посвященная 80-летию ГАОУ РХ «ХакИРОиПК» </w:t>
      </w:r>
      <w:r w:rsidRPr="00BF44FC">
        <w:rPr>
          <w:rFonts w:ascii="Times New Roman" w:eastAsia="Calibri" w:hAnsi="Times New Roman" w:cs="Times New Roman"/>
          <w:i/>
          <w:sz w:val="24"/>
          <w:szCs w:val="24"/>
        </w:rPr>
        <w:t xml:space="preserve"> </w:t>
      </w:r>
      <w:r w:rsidRPr="00BF44FC">
        <w:rPr>
          <w:rFonts w:ascii="Times New Roman" w:eastAsia="Calibri" w:hAnsi="Times New Roman" w:cs="Times New Roman"/>
          <w:sz w:val="24"/>
          <w:szCs w:val="24"/>
        </w:rPr>
        <w:t xml:space="preserve">на базе МБОУ «Первомайская СОШ» проведены: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муниципальный  конкурс «Я только раз видала рукопашный…», посвященный 100-летию со дня рождения Ю.В. Друниной;</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 муниципальный  конкурс «Читая В.П. Астафьева», посвящённый  100-летию со дня рождения писателя;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 на базе МБОУ «Боградская СОШ» поведен методический семинар  «Не в звёздах держится наша судьба, а в нас самих…»: к 460-летию со дня рождения В. Шекспира.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В целях совершенствования научно-методического обеспечения образовательного процесса, внедрения и распространения современных инновационных образовательных технологий в практику учебно-воспитательного процесса, выявления и распространения передового педагогического опыта и  поддержки творчески работающих педагогов ежегодно проводится муниципальный  конкурс профессионального мастерства «Мой лучший урок». В конкурсе  были представлены авторские методические разработки педагогов образовательных организаций, реализующих образовательные программы дошкольного, начального общего, основного общего и среднего общего образования, и учреждений дополнительного образования системы образования Боградского района.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В целях создания условий для профессионального роста педагогов и трансляции опыта работы  в  общеобразовательных организациях  Боградского района проведены:</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муниципальный дистанционный семинар «Особенности организации исследовательской деятельности на уроке», в рамках постоянно действующего республиканского семинара «Непрерывное повышение профессионального мастерства педагогов как одно из условий обеспечения качества образования»;</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 муниципальный дистанционный семинар «Реализация Всероссийского проекта «Киноуроки в школах России»;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 муниципальный заочный фотоконкурс «Великие российские физики, математики, их достижения», приуроченный  к  300-летию РАН и Дню российской науки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Педагоги района повышают свою профессиональную компетентность посредством участия в работе региональных и федеральных семинаров, научно-практических конференций, видеоконференций, форумов, размещают публикации в печатных изданиях и на интернет-сайтах.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lastRenderedPageBreak/>
        <w:tab/>
        <w:t>- МБОУ «Боградская СОШ» приняла участие в региональном этапе Всероссийского конкурса реализации комплексных профилактических мероприятий по формированию благоприятного социально-психологического климата «Школа#безОбид».</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 xml:space="preserve">Для молодых управленцев – МБОУ «Большеербинская СОШ» и МБОУ «Сарагашская СОШ» при содействии ХакИРОиПК было организовано обучение по дополнительным профессиональным программам повышения квалификации «Школа молодого руководителя: программа развития общеобразовательной организации». </w:t>
      </w:r>
    </w:p>
    <w:p w:rsidR="00634972" w:rsidRPr="00BF44FC" w:rsidRDefault="00634972" w:rsidP="00634972">
      <w:pPr>
        <w:pStyle w:val="a3"/>
        <w:jc w:val="both"/>
        <w:rPr>
          <w:rFonts w:ascii="Times New Roman" w:eastAsia="Calibri" w:hAnsi="Times New Roman" w:cs="Times New Roman"/>
          <w:sz w:val="24"/>
          <w:szCs w:val="24"/>
        </w:rPr>
      </w:pPr>
      <w:r w:rsidRPr="00BF44FC">
        <w:rPr>
          <w:rFonts w:ascii="Times New Roman" w:eastAsia="Calibri" w:hAnsi="Times New Roman" w:cs="Times New Roman"/>
          <w:sz w:val="24"/>
          <w:szCs w:val="24"/>
        </w:rPr>
        <w:tab/>
        <w:t>Стоит отметить, что  овладевать  новыми знаниями и компетенциями, в работе ШНОР позволяет  работа в центре образования «Точка роста».</w:t>
      </w:r>
    </w:p>
    <w:p w:rsidR="00634972" w:rsidRPr="00BF44FC" w:rsidRDefault="00634972" w:rsidP="00634972">
      <w:pPr>
        <w:pStyle w:val="a3"/>
        <w:jc w:val="both"/>
        <w:rPr>
          <w:rFonts w:ascii="Times New Roman" w:eastAsia="Calibri" w:hAnsi="Times New Roman" w:cs="Times New Roman"/>
          <w:color w:val="000000"/>
          <w:sz w:val="24"/>
          <w:szCs w:val="24"/>
        </w:rPr>
      </w:pPr>
      <w:r w:rsidRPr="00BF44FC">
        <w:rPr>
          <w:rFonts w:ascii="Times New Roman" w:eastAsia="Calibri" w:hAnsi="Times New Roman" w:cs="Times New Roman"/>
          <w:sz w:val="24"/>
          <w:szCs w:val="24"/>
        </w:rPr>
        <w:tab/>
        <w:t xml:space="preserve">В </w:t>
      </w:r>
      <w:r w:rsidRPr="00BF44FC">
        <w:rPr>
          <w:rFonts w:ascii="Times New Roman" w:eastAsia="Calibri" w:hAnsi="Times New Roman" w:cs="Times New Roman"/>
          <w:color w:val="000000"/>
          <w:sz w:val="24"/>
          <w:szCs w:val="24"/>
        </w:rPr>
        <w:t xml:space="preserve"> рамках реализации Федерального проекта «Цифровая образовательная среда» национального проекта «Образование» во всех ШНОР  оборудованы  учебные кабинеты, в которых установлено данное оборудование. </w:t>
      </w:r>
    </w:p>
    <w:p w:rsidR="00634972" w:rsidRPr="00BF44FC" w:rsidRDefault="00634972" w:rsidP="00634972">
      <w:pPr>
        <w:pStyle w:val="a3"/>
        <w:jc w:val="both"/>
        <w:rPr>
          <w:rFonts w:ascii="Times New Roman" w:eastAsia="Calibri" w:hAnsi="Times New Roman" w:cs="Times New Roman"/>
          <w:color w:val="000000"/>
          <w:sz w:val="24"/>
          <w:szCs w:val="24"/>
        </w:rPr>
      </w:pPr>
      <w:r w:rsidRPr="00BF44FC">
        <w:rPr>
          <w:rFonts w:ascii="Times New Roman" w:eastAsia="Calibri" w:hAnsi="Times New Roman" w:cs="Times New Roman"/>
          <w:color w:val="000000"/>
          <w:sz w:val="24"/>
          <w:szCs w:val="24"/>
        </w:rPr>
        <w:tab/>
        <w:t>Успешный переход ШНОР в школу, нацеленную на образовательные результаты состоит из нескольких направлений, поэтому дальнейшая работа нацелена на  положительный результат.</w:t>
      </w:r>
    </w:p>
    <w:p w:rsidR="002C5AF1" w:rsidRPr="00BF44FC" w:rsidRDefault="002C5AF1" w:rsidP="002C5AF1">
      <w:pPr>
        <w:spacing w:after="0" w:line="240" w:lineRule="auto"/>
        <w:jc w:val="both"/>
        <w:rPr>
          <w:rFonts w:ascii="Times New Roman" w:hAnsi="Times New Roman"/>
          <w:b/>
          <w:sz w:val="24"/>
          <w:szCs w:val="24"/>
        </w:rPr>
      </w:pPr>
      <w:r w:rsidRPr="00BF44FC">
        <w:rPr>
          <w:rFonts w:ascii="Times New Roman" w:hAnsi="Times New Roman"/>
          <w:b/>
          <w:sz w:val="24"/>
          <w:szCs w:val="24"/>
        </w:rPr>
        <w:t>Работа с детьми – сиротами, детьми, оставшимися без попечения родителей, проживающими в замещающих семьях.</w:t>
      </w:r>
    </w:p>
    <w:p w:rsidR="002C5AF1" w:rsidRPr="00BF44FC" w:rsidRDefault="002C5AF1" w:rsidP="002C5AF1">
      <w:pPr>
        <w:spacing w:after="0" w:line="240" w:lineRule="auto"/>
        <w:jc w:val="both"/>
        <w:rPr>
          <w:rFonts w:ascii="Times New Roman" w:hAnsi="Times New Roman"/>
          <w:b/>
          <w:sz w:val="24"/>
          <w:szCs w:val="24"/>
        </w:rPr>
      </w:pPr>
    </w:p>
    <w:p w:rsidR="00E46AF7" w:rsidRPr="00BF44FC" w:rsidRDefault="00E46AF7" w:rsidP="00E46AF7">
      <w:pPr>
        <w:spacing w:after="0" w:line="240" w:lineRule="auto"/>
        <w:ind w:left="-567" w:firstLine="425"/>
        <w:jc w:val="both"/>
        <w:rPr>
          <w:rFonts w:ascii="Times New Roman" w:hAnsi="Times New Roman" w:cs="Times New Roman"/>
          <w:iCs/>
          <w:sz w:val="24"/>
          <w:szCs w:val="24"/>
        </w:rPr>
      </w:pPr>
      <w:r w:rsidRPr="00BF44FC">
        <w:rPr>
          <w:rFonts w:ascii="Times New Roman" w:hAnsi="Times New Roman"/>
          <w:sz w:val="24"/>
          <w:szCs w:val="24"/>
        </w:rPr>
        <w:t>Отдел опеки и попечительства Управления образования администрации Боградского района работает в соответствии с действующим законодательством Российской Федерации и Республики Хакасия, локальными актами администрации Боградского района:</w:t>
      </w:r>
      <w:r w:rsidRPr="00BF44FC">
        <w:rPr>
          <w:rFonts w:ascii="Times New Roman" w:hAnsi="Times New Roman"/>
          <w:iCs/>
          <w:sz w:val="24"/>
          <w:szCs w:val="24"/>
        </w:rPr>
        <w:t xml:space="preserve"> Конституцией Российской Федерации, Семейным кодексом Российской Федерации, Гражданским кодексом Российской Федерации, Федеральным законом от 24.04.2008 № 48-ФЗ "Об опеке и попечительстве", Федеральным законом от 16.04.2001 № 44-ФЗ "О государственном банке данных о детях, оставшихся без попечения родителей", Федеральным законом от 21 декабря 1996 года № 159 – ФЗ            «О дополнительных гарантиях по социальной защите детей – сирот, детей, оставшихся без попечения родителей»; Постановлением Правительства Российской Федерации от 18.05.2009 № 423 " Об отдельных вопросах осуществления деятельности по опеке и попечительству в отношении несовершеннолетних граждан» (в редакции от 10.02.2014, с изменениями и дополнениями); Приказом Министерства просвещения Российской Федерации от 16.01.2019 № 17 «О реализации отдельных вопросов по временной передаче детей, находящихся в организациях для детей – сирот, детей, оставшихся без попечения родителей, в семьи граждан, постоянно проживающих на территории Российской Федерации»; Законом Республики Хакасия от 25.12.2009 г. № 148 - ЗРХ «Об организации и осуществлении деятельности по опеке и попечительству в отношении несовершеннолетних в Республике Хакасия и наделении органов местного самоуправления муниципальных образований Республики Хакасия государственными полномочиями по опеке и попечительству в отношении несовершеннолетних»;Законом Республики Хакасия от 05.12.2005 № 85-ЗРХ «О наделении органов местного самоуправления муниципальных образований Республики Хакасия государственными полномочиями по решению вопросов социальной поддержки детей-сирот, детей, оставшихся без попечения родителей, и лиц из их числа в возрасте до 23 лет»; Закон Республики Хакасия от 10.09.2005 года № 55 – ЗРХ «О социальной поддержке детей – сирот, детей, оставшихся без попечения родителей и лиц из их числа в возрасте до 23 лет»; Приказом Министерством просвещения Российской Федерации от 10.01.2019 № 4 «О реализации отдельных вопросов осуществления опеки и попечительства в отношении несовершеннолетних граждан; Постановлением Правительства Республики Хакасия от 26.02.2009 № 34 «Об учете лиц, желающих усыновить детей, на территории Республики Хакасия»; Уставом муниципального образования Боградский район; Законом Республики Хакасия от 10.12.2012 № 107-ЗРХ "О предоставлении жилых помещений детям-сиротам, детям, оставшимся без попечения родителей, лицам из их числа»; Постановление Правительства Республики Хакасия от </w:t>
      </w:r>
      <w:r w:rsidRPr="00BF44FC">
        <w:rPr>
          <w:rFonts w:ascii="Times New Roman" w:hAnsi="Times New Roman" w:cs="Times New Roman"/>
          <w:sz w:val="26"/>
          <w:szCs w:val="26"/>
        </w:rPr>
        <w:t xml:space="preserve">07.11.2013 № 597 « Об утверждении </w:t>
      </w:r>
      <w:r w:rsidRPr="00BF44FC">
        <w:rPr>
          <w:rFonts w:ascii="Times New Roman" w:hAnsi="Times New Roman" w:cs="Times New Roman"/>
          <w:sz w:val="24"/>
          <w:szCs w:val="24"/>
        </w:rPr>
        <w:t>Положения о порядке осуществления контроля за использованием жилых помещений и ( 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lastRenderedPageBreak/>
        <w:t>Всего детей – сирот, детей, оставшихся без попечения родителей на учёте в отделе опеки и попечительства Управления образования администрации муниципального образования Боградский район на 01.01.2026 года состоит 169 несовершеннолетних ребенка (АППГ- 178), снижение произошло по достижении совершеннолетия, из них:</w:t>
      </w:r>
    </w:p>
    <w:p w:rsidR="00E46AF7" w:rsidRPr="00BF44FC" w:rsidRDefault="00E46AF7" w:rsidP="00E46AF7">
      <w:pPr>
        <w:numPr>
          <w:ilvl w:val="0"/>
          <w:numId w:val="1"/>
        </w:num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воспитываются несовершеннолетних в замещающих семьях и получающих пособие – 168, 1 студент находится на ПГО ( полном государственном обеспечении), в т.ч 5 несовершеннолетних под предварительной опекой.</w:t>
      </w:r>
    </w:p>
    <w:p w:rsidR="00E46AF7" w:rsidRPr="00BF44FC" w:rsidRDefault="00E46AF7" w:rsidP="00E46AF7">
      <w:pPr>
        <w:numPr>
          <w:ilvl w:val="0"/>
          <w:numId w:val="1"/>
        </w:num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опекунских семей -21, детей, проживающих в семьях опекунов детей- 23: из них детей- сирот – 9. </w:t>
      </w:r>
    </w:p>
    <w:p w:rsidR="00E46AF7" w:rsidRPr="00BF44FC" w:rsidRDefault="00E46AF7" w:rsidP="00E46AF7">
      <w:pPr>
        <w:numPr>
          <w:ilvl w:val="0"/>
          <w:numId w:val="1"/>
        </w:num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приёмных семей - 44, в них детей, оставшихся без попечения - 146 из них детей-сирот -31</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Приемных семей воспитывающих: </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1-2 приёмного ребёнка – 14 семей; </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3-4- детей- 20 семей</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5 и более детей (без родных)–10семей; </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По возрастам количество приёмных детей распределяется следующим образом: </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0-5 лет – 5 детей; </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 xml:space="preserve">от 6 до 18 лет – 138 детей. </w:t>
      </w:r>
    </w:p>
    <w:p w:rsidR="00E46AF7" w:rsidRPr="00BF44FC" w:rsidRDefault="00E46AF7" w:rsidP="00E46AF7">
      <w:pPr>
        <w:spacing w:after="0" w:line="240" w:lineRule="auto"/>
        <w:ind w:left="-567" w:firstLine="425"/>
        <w:jc w:val="both"/>
        <w:rPr>
          <w:rFonts w:ascii="Times New Roman" w:hAnsi="Times New Roman"/>
          <w:color w:val="000000" w:themeColor="text1"/>
          <w:sz w:val="24"/>
          <w:szCs w:val="24"/>
        </w:rPr>
      </w:pPr>
      <w:r w:rsidRPr="00BF44FC">
        <w:rPr>
          <w:rFonts w:ascii="Times New Roman" w:hAnsi="Times New Roman"/>
          <w:color w:val="000000" w:themeColor="text1"/>
          <w:sz w:val="24"/>
          <w:szCs w:val="24"/>
        </w:rPr>
        <w:t xml:space="preserve">Из них в школах района обучается 100; в образовательных учреждениях профессионального образования –в колледжах - 16, в санаторной школе – интернат – 18; в дошкольных учреждениях – 7 + 3ГКП; дошкольников – не посещающих образовательные учреждения –2. </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в 21 опекунских семьях 23 ребенка, многодетных семей нет, все семьи имеют по 1-2 ребенка.</w:t>
      </w:r>
    </w:p>
    <w:p w:rsidR="00E46AF7" w:rsidRPr="00BF44FC" w:rsidRDefault="00E46AF7" w:rsidP="00E46AF7">
      <w:pPr>
        <w:spacing w:after="0" w:line="240" w:lineRule="auto"/>
        <w:ind w:left="-567" w:firstLine="425"/>
        <w:jc w:val="both"/>
        <w:rPr>
          <w:rFonts w:ascii="Times New Roman" w:hAnsi="Times New Roman"/>
          <w:color w:val="000000" w:themeColor="text1"/>
          <w:sz w:val="24"/>
          <w:szCs w:val="24"/>
        </w:rPr>
      </w:pPr>
      <w:r w:rsidRPr="00BF44FC">
        <w:rPr>
          <w:rFonts w:ascii="Times New Roman" w:hAnsi="Times New Roman"/>
          <w:color w:val="000000" w:themeColor="text1"/>
          <w:sz w:val="24"/>
          <w:szCs w:val="24"/>
        </w:rPr>
        <w:t xml:space="preserve">В школах района из опекунских семей обучается -16; в образовательных учреждениях профессионального образования, в колледжах Республики Хакасия- 5, в  Боградской санаторной школе – интернат – 1; в дошкольных учреждениях – 1; дошкольников, не посещающих образовательные учреждения – нет. </w:t>
      </w:r>
    </w:p>
    <w:p w:rsidR="00E46AF7" w:rsidRPr="00BF44FC" w:rsidRDefault="00E46AF7" w:rsidP="00E46AF7">
      <w:pPr>
        <w:spacing w:after="0" w:line="240" w:lineRule="auto"/>
        <w:jc w:val="both"/>
        <w:rPr>
          <w:rFonts w:ascii="Times New Roman" w:hAnsi="Times New Roman"/>
          <w:b/>
          <w:sz w:val="24"/>
          <w:szCs w:val="24"/>
        </w:rPr>
      </w:pPr>
    </w:p>
    <w:p w:rsidR="00E46AF7" w:rsidRPr="00BF44FC" w:rsidRDefault="00E46AF7" w:rsidP="00E46AF7">
      <w:pPr>
        <w:spacing w:after="0" w:line="240" w:lineRule="auto"/>
        <w:ind w:firstLine="709"/>
        <w:jc w:val="both"/>
        <w:rPr>
          <w:rFonts w:ascii="Times New Roman" w:hAnsi="Times New Roman"/>
          <w:b/>
          <w:sz w:val="24"/>
          <w:szCs w:val="24"/>
        </w:rPr>
      </w:pPr>
      <w:r w:rsidRPr="00BF44FC">
        <w:rPr>
          <w:rFonts w:ascii="Times New Roman" w:hAnsi="Times New Roman"/>
          <w:b/>
          <w:sz w:val="24"/>
          <w:szCs w:val="24"/>
        </w:rPr>
        <w:t>Распределение приёмных и опекунских семей по территории муниципального образования Боградский район</w:t>
      </w:r>
    </w:p>
    <w:p w:rsidR="00E46AF7" w:rsidRPr="00BF44FC" w:rsidRDefault="00E46AF7" w:rsidP="00E46AF7">
      <w:pPr>
        <w:spacing w:after="0" w:line="240" w:lineRule="auto"/>
        <w:jc w:val="both"/>
        <w:rPr>
          <w:rFonts w:ascii="Times New Roman" w:hAnsi="Times New Roman"/>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
        <w:gridCol w:w="2681"/>
        <w:gridCol w:w="1759"/>
        <w:gridCol w:w="1436"/>
        <w:gridCol w:w="1714"/>
        <w:gridCol w:w="1577"/>
      </w:tblGrid>
      <w:tr w:rsidR="00E46AF7" w:rsidRPr="00BF44FC" w:rsidTr="00E87581">
        <w:trPr>
          <w:trHeight w:val="571"/>
        </w:trPr>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Территория</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Кол-во приёмных семей</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В них детей</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Кол-во опекунских семей</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В них детей</w:t>
            </w:r>
          </w:p>
        </w:tc>
      </w:tr>
      <w:tr w:rsidR="00E46AF7" w:rsidRPr="00BF44FC" w:rsidTr="00E87581">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Боградский с/совет</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8</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26</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lang w:val="en-US"/>
              </w:rPr>
            </w:pPr>
            <w:r w:rsidRPr="00BF44FC">
              <w:rPr>
                <w:rFonts w:ascii="Times New Roman" w:hAnsi="Times New Roman"/>
                <w:sz w:val="24"/>
                <w:szCs w:val="24"/>
                <w:lang w:val="en-US"/>
              </w:rPr>
              <w:t>2</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r>
      <w:tr w:rsidR="00E46AF7" w:rsidRPr="00BF44FC" w:rsidTr="00E87581">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2</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Б-Ербинский с/совет</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2</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6</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r>
      <w:tr w:rsidR="00E46AF7" w:rsidRPr="00BF44FC" w:rsidTr="00E87581">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Бородинский с/совет</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7</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19</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2</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2</w:t>
            </w:r>
          </w:p>
        </w:tc>
      </w:tr>
      <w:tr w:rsidR="00E46AF7" w:rsidRPr="00BF44FC" w:rsidTr="00E87581">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4</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Знаменский с/совет</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4</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9</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r>
      <w:tr w:rsidR="00E46AF7" w:rsidRPr="00BF44FC" w:rsidTr="00E87581">
        <w:trPr>
          <w:trHeight w:val="297"/>
        </w:trPr>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5</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Первомайский с/совет</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10</w:t>
            </w:r>
          </w:p>
        </w:tc>
        <w:tc>
          <w:tcPr>
            <w:tcW w:w="1714" w:type="dxa"/>
            <w:tcBorders>
              <w:top w:val="single" w:sz="4" w:space="0" w:color="auto"/>
              <w:left w:val="single" w:sz="4" w:space="0" w:color="auto"/>
              <w:bottom w:val="single" w:sz="4" w:space="0" w:color="auto"/>
              <w:right w:val="single" w:sz="4" w:space="0" w:color="auto"/>
            </w:tcBorders>
            <w:shd w:val="clear" w:color="auto" w:fill="auto"/>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shd w:val="clear" w:color="auto" w:fill="auto"/>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r>
      <w:tr w:rsidR="00E46AF7" w:rsidRPr="00BF44FC" w:rsidTr="00E87581">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6</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Пушновский с/совет</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6</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w:t>
            </w:r>
          </w:p>
        </w:tc>
      </w:tr>
      <w:tr w:rsidR="00E46AF7" w:rsidRPr="00BF44FC" w:rsidTr="00E87581">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7</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Сарагашский с/совет</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5</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18</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2</w:t>
            </w:r>
          </w:p>
        </w:tc>
      </w:tr>
      <w:tr w:rsidR="00E46AF7" w:rsidRPr="00BF44FC" w:rsidTr="00E87581">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8</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С-Хакасский с/совет</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11</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49</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2</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2</w:t>
            </w:r>
          </w:p>
        </w:tc>
      </w:tr>
      <w:tr w:rsidR="00E46AF7" w:rsidRPr="00BF44FC" w:rsidTr="00E87581">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9</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Сонский с/совет</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3</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w:t>
            </w:r>
          </w:p>
        </w:tc>
      </w:tr>
      <w:tr w:rsidR="00E46AF7" w:rsidRPr="00BF44FC" w:rsidTr="00E87581">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10</w:t>
            </w: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Троицкий с/совет</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lang w:val="en-US"/>
              </w:rPr>
            </w:pPr>
            <w:r w:rsidRPr="00BF44FC">
              <w:rPr>
                <w:rFonts w:ascii="Times New Roman" w:hAnsi="Times New Roman"/>
                <w:sz w:val="24"/>
                <w:szCs w:val="24"/>
                <w:lang w:val="en-US"/>
              </w:rPr>
              <w:t>3</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lang w:val="en-US"/>
              </w:rPr>
            </w:pPr>
            <w:r w:rsidRPr="00BF44FC">
              <w:rPr>
                <w:rFonts w:ascii="Times New Roman" w:hAnsi="Times New Roman"/>
                <w:sz w:val="24"/>
                <w:szCs w:val="24"/>
                <w:lang w:val="en-US"/>
              </w:rPr>
              <w:t>3</w:t>
            </w:r>
          </w:p>
        </w:tc>
      </w:tr>
      <w:tr w:rsidR="00E46AF7" w:rsidRPr="00BF44FC" w:rsidTr="00E87581">
        <w:tc>
          <w:tcPr>
            <w:tcW w:w="47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p>
        </w:tc>
        <w:tc>
          <w:tcPr>
            <w:tcW w:w="2681"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Итого:</w:t>
            </w:r>
          </w:p>
        </w:tc>
        <w:tc>
          <w:tcPr>
            <w:tcW w:w="1759"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44</w:t>
            </w:r>
          </w:p>
        </w:tc>
        <w:tc>
          <w:tcPr>
            <w:tcW w:w="1436"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146</w:t>
            </w:r>
          </w:p>
        </w:tc>
        <w:tc>
          <w:tcPr>
            <w:tcW w:w="1714"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21</w:t>
            </w:r>
          </w:p>
        </w:tc>
        <w:tc>
          <w:tcPr>
            <w:tcW w:w="1577" w:type="dxa"/>
            <w:tcBorders>
              <w:top w:val="single" w:sz="4" w:space="0" w:color="auto"/>
              <w:left w:val="single" w:sz="4" w:space="0" w:color="auto"/>
              <w:bottom w:val="single" w:sz="4" w:space="0" w:color="auto"/>
              <w:right w:val="single" w:sz="4" w:space="0" w:color="auto"/>
            </w:tcBorders>
          </w:tcPr>
          <w:p w:rsidR="00E46AF7" w:rsidRPr="00BF44FC" w:rsidRDefault="00E46AF7" w:rsidP="00E87581">
            <w:pPr>
              <w:spacing w:after="0" w:line="240" w:lineRule="auto"/>
              <w:rPr>
                <w:rFonts w:ascii="Times New Roman" w:hAnsi="Times New Roman"/>
                <w:sz w:val="24"/>
                <w:szCs w:val="24"/>
              </w:rPr>
            </w:pPr>
            <w:r w:rsidRPr="00BF44FC">
              <w:rPr>
                <w:rFonts w:ascii="Times New Roman" w:hAnsi="Times New Roman"/>
                <w:sz w:val="24"/>
                <w:szCs w:val="24"/>
              </w:rPr>
              <w:t>23</w:t>
            </w:r>
          </w:p>
        </w:tc>
      </w:tr>
    </w:tbl>
    <w:p w:rsidR="00E46AF7" w:rsidRPr="00BF44FC" w:rsidRDefault="00E46AF7" w:rsidP="00E46AF7">
      <w:pPr>
        <w:spacing w:after="0" w:line="240" w:lineRule="auto"/>
        <w:ind w:firstLine="708"/>
        <w:jc w:val="both"/>
        <w:rPr>
          <w:rFonts w:ascii="Times New Roman" w:hAnsi="Times New Roman" w:cs="Times New Roman"/>
          <w:sz w:val="24"/>
          <w:szCs w:val="24"/>
        </w:rPr>
      </w:pPr>
    </w:p>
    <w:p w:rsidR="00E46AF7" w:rsidRPr="00BF44FC" w:rsidRDefault="00E46AF7" w:rsidP="00E46AF7">
      <w:pPr>
        <w:pStyle w:val="22"/>
        <w:spacing w:after="0" w:line="240" w:lineRule="auto"/>
        <w:ind w:left="-567" w:firstLine="425"/>
        <w:jc w:val="both"/>
      </w:pPr>
      <w:r w:rsidRPr="00BF44FC">
        <w:t xml:space="preserve">Всего  устроено в семьи граждан в 2025 году – 3 несовершеннолетних, из них в приёмную семью -2,  под опеку – 1. </w:t>
      </w:r>
    </w:p>
    <w:p w:rsidR="00E46AF7" w:rsidRPr="00BF44FC" w:rsidRDefault="00E46AF7" w:rsidP="00E46AF7">
      <w:pPr>
        <w:pStyle w:val="22"/>
        <w:spacing w:after="0" w:line="240" w:lineRule="auto"/>
        <w:ind w:left="-567" w:firstLine="425"/>
        <w:jc w:val="both"/>
        <w:rPr>
          <w:i/>
        </w:rPr>
      </w:pPr>
      <w:r w:rsidRPr="00BF44FC">
        <w:t>Принято на учет в отдел опеки и попечительства Управления образования из муниципалитетов Республики Хакасия 0  детей, оставшихся без попечения родителей, из регионов Российской Федерации- 0</w:t>
      </w:r>
    </w:p>
    <w:p w:rsidR="00E46AF7" w:rsidRPr="00BF44FC" w:rsidRDefault="00E46AF7" w:rsidP="00E46AF7">
      <w:pPr>
        <w:pStyle w:val="22"/>
        <w:spacing w:after="0" w:line="240" w:lineRule="auto"/>
        <w:ind w:left="-567" w:firstLine="425"/>
        <w:jc w:val="both"/>
        <w:rPr>
          <w:i/>
        </w:rPr>
      </w:pPr>
      <w:r w:rsidRPr="00BF44FC">
        <w:rPr>
          <w:spacing w:val="2"/>
        </w:rPr>
        <w:t xml:space="preserve">С  целью </w:t>
      </w:r>
      <w:r w:rsidRPr="00BF44FC">
        <w:t xml:space="preserve">профилактики социального сиротства отделом опеки и попечительства в отношении несовершеннолетних  Управления образования  ведётся банк данных, в который включены 19 семей, находящиеся в социально- опасном положении, (материально </w:t>
      </w:r>
      <w:r w:rsidRPr="00BF44FC">
        <w:lastRenderedPageBreak/>
        <w:t>необеспеченные, с родителями, ведущими асоциальный образ жизни и т.д.) имеющие несовершеннолетних детей. Работа с данными семьями проводится при взаимодействии  с другими субъектами профилактики: комиссией по делам несовершеннолетних и защите их прав при администрации  Боградского района, ОПДН по Боградскому району, ГКУ РХ «ЦЗН Боградского района»,  ГКУ РХ «УСПН Боградского района», специалистами  сельских администраций района и социальными педагогами, педагогами- психологами образовательных учреждений района,  службой судебных приставов, прокуратурой, ГУ РХ "Центр для несовершеннолетних" г. Черногорска, Управлениями образования других районов Республики Хакасия.  Вышеуказанные семьи посещаются на дому, проводятся индивидуальные беседы с родителями и детьми, даются консультации по защите прав ребёнка, родители предупреждаются об ответственности за недобросовестное выполнение родительских обязанностей. За 2025 год   организовано и проведено 24  совместных рейдов с субъектами профилактики, в семьи граждан, недобросовестно выполняющих свои родительские обязанности в отношении несовершеннолетних детей. При возникновении трудной жизненной ситуации семьи организуется работа по помещению детей в ГУ РХ "Центр для несовершеннолетних"  г. Черногорска, ГБУЗ «Боградская районная больница». С родителями проводится профилактическая работа, оказывается консультационная  помощь. Для своевременного выявления  детей, попавших в трудную жизненную ситуацию,  в отдел опеки и попечительства субъектами профилактики, администрациями  сельсоветов, администрациями образовательных учреждений  ежемесячно предоставляется информация о ситуациях, требующих защиты прав и интересов несовершеннолетних.</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За 2025 год на территории Боградского района выявлено и учтено  детей-сирот и детей, оставшихся без попечения родителей – 3. На всех выявленных детей  выставлены анкеты в Государственный банк данных, нарушений сроков не было. Двое детей устроены в семьи Боградского района, один ребенок передан в другой муниципалитет Республики Хакасия.</w:t>
      </w:r>
    </w:p>
    <w:p w:rsidR="00E46AF7" w:rsidRPr="00BF44FC" w:rsidRDefault="00E46AF7" w:rsidP="00E46AF7">
      <w:pPr>
        <w:pStyle w:val="22"/>
        <w:spacing w:after="0" w:line="240" w:lineRule="auto"/>
        <w:ind w:left="-567" w:firstLine="425"/>
        <w:jc w:val="both"/>
      </w:pPr>
      <w:r w:rsidRPr="00BF44FC">
        <w:t>В результате проводимой работы по профилактике социального сиротства в 2025 году:  лишено родительских прав -1 родителей в отношении 2 детей, ограничен- 1 родитель в отношении 2 детей. Усыновлений  в 2025  не было.</w:t>
      </w:r>
    </w:p>
    <w:p w:rsidR="00E46AF7" w:rsidRPr="00BF44FC" w:rsidRDefault="00E46AF7" w:rsidP="00E46AF7">
      <w:pPr>
        <w:pStyle w:val="22"/>
        <w:spacing w:after="0" w:line="240" w:lineRule="auto"/>
        <w:ind w:left="-567" w:firstLine="425"/>
        <w:jc w:val="both"/>
        <w:rPr>
          <w:i/>
        </w:rPr>
      </w:pPr>
      <w:r w:rsidRPr="00BF44FC">
        <w:t>Специалисты  ООиП приняли участие в 32 заседаниях Боградского районного суда- это лишение, ограничение, усыновление, лишение родителей в кровных семьях. Рассмотрены вопросы наследия, выделение долей несовершеннолетним из кровных семей. Всего в суд подготовлено 15  заключений. Кроме того специалисты принимают участие в предварительном расследовании уголовных дел.</w:t>
      </w:r>
    </w:p>
    <w:p w:rsidR="00E46AF7" w:rsidRPr="00BF44FC" w:rsidRDefault="00E46AF7" w:rsidP="00E46AF7">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Специалист отдела опеки и попечительства является членом комиссии по делам несовершеннолетних и защите их прав администрации Боградского района,  присутствует на всех заседаниях комиссии, участвует в выездных заседаниях комиссии и в проводимых рейдах. За 2025 год специалист приняла участие в 23 плановых и внеплановых  заседаниях КДН и ЗП администрации Боградского района.</w:t>
      </w:r>
    </w:p>
    <w:p w:rsidR="00E46AF7" w:rsidRPr="00BF44FC" w:rsidRDefault="00E46AF7" w:rsidP="00E46AF7">
      <w:pPr>
        <w:spacing w:after="0" w:line="240" w:lineRule="auto"/>
        <w:jc w:val="both"/>
        <w:rPr>
          <w:rFonts w:ascii="Times New Roman" w:hAnsi="Times New Roman"/>
          <w:b/>
          <w:i/>
          <w:sz w:val="24"/>
          <w:szCs w:val="24"/>
        </w:rPr>
      </w:pPr>
    </w:p>
    <w:p w:rsidR="00E46AF7" w:rsidRPr="00BF44FC" w:rsidRDefault="00E46AF7" w:rsidP="00E46AF7">
      <w:pPr>
        <w:spacing w:after="0" w:line="240" w:lineRule="auto"/>
        <w:jc w:val="both"/>
        <w:rPr>
          <w:rFonts w:ascii="Times New Roman" w:hAnsi="Times New Roman"/>
          <w:b/>
          <w:sz w:val="24"/>
          <w:szCs w:val="24"/>
        </w:rPr>
      </w:pPr>
      <w:r w:rsidRPr="00BF44FC">
        <w:rPr>
          <w:rFonts w:ascii="Times New Roman" w:hAnsi="Times New Roman"/>
          <w:b/>
          <w:sz w:val="24"/>
          <w:szCs w:val="24"/>
        </w:rPr>
        <w:t>Контроль деятельности замещающих родителей по выполнению своих обязанностей.</w:t>
      </w:r>
    </w:p>
    <w:p w:rsidR="00E46AF7" w:rsidRPr="00BF44FC" w:rsidRDefault="00E46AF7" w:rsidP="00E46AF7">
      <w:pPr>
        <w:spacing w:after="0" w:line="240" w:lineRule="auto"/>
        <w:jc w:val="both"/>
        <w:rPr>
          <w:rFonts w:ascii="Times New Roman" w:hAnsi="Times New Roman"/>
          <w:sz w:val="24"/>
          <w:szCs w:val="24"/>
        </w:rPr>
      </w:pP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cs="Times New Roman"/>
          <w:sz w:val="24"/>
          <w:szCs w:val="24"/>
        </w:rPr>
        <w:t xml:space="preserve">  В целях реализации Постановления Правительства Российской Федерации от 18 мая 2009 года  № 423  «Об отдельных вопросах осуществления деятельности по опеке и попечительству в отношении несовершеннолетних граждан»</w:t>
      </w:r>
      <w:r w:rsidRPr="00BF44FC">
        <w:rPr>
          <w:rFonts w:ascii="Times New Roman" w:hAnsi="Times New Roman"/>
          <w:sz w:val="24"/>
          <w:szCs w:val="24"/>
        </w:rPr>
        <w:t xml:space="preserve"> за  2025 год  специалистами отдела  опеки и попечительства и службой сопровождения  замещающих семей с целью соблюдения опекунами прав и законных интересов подопечного, обеспечения сохранности его имущества, а также  выполнения опекунами требований к осуществлению  своих прав и  исполнению своих обязанностей проведено 395 проверки  (АППГ- 373 ). Произошло увеличение проведения плановых проверок за счет постановки на учет детей, прибывших из других муниципалитетов Республики Хакаися: Аскизского района и г. Саяногорска.  </w:t>
      </w:r>
      <w:r w:rsidRPr="00BF44FC">
        <w:rPr>
          <w:rFonts w:ascii="Times New Roman" w:hAnsi="Times New Roman" w:cs="Times New Roman"/>
          <w:sz w:val="24"/>
          <w:szCs w:val="24"/>
        </w:rPr>
        <w:t>Внеплановых проверок проведено 9.</w:t>
      </w:r>
    </w:p>
    <w:p w:rsidR="00E46AF7" w:rsidRPr="00BF44FC" w:rsidRDefault="00E46AF7" w:rsidP="00E46AF7">
      <w:pPr>
        <w:spacing w:after="0" w:line="240" w:lineRule="auto"/>
        <w:ind w:left="-567" w:firstLine="425"/>
        <w:jc w:val="both"/>
        <w:rPr>
          <w:rFonts w:ascii="Times New Roman" w:hAnsi="Times New Roman"/>
          <w:sz w:val="24"/>
          <w:szCs w:val="24"/>
        </w:rPr>
      </w:pPr>
      <w:r w:rsidRPr="00BF44FC">
        <w:rPr>
          <w:rFonts w:ascii="Times New Roman" w:hAnsi="Times New Roman"/>
          <w:sz w:val="24"/>
          <w:szCs w:val="24"/>
        </w:rPr>
        <w:t>В актах дана оценка соблюдения  прав и законных интересов подопечных, обеспечения сохранности его имущества, контроля за условиями проживания, воспитания, обучения, организацией досуга, отдыха и материального обеспечения опекаемых (подопечных) и выполнения замещающими родителями обязанностей  по воспитанию и защите прав подопечных.</w:t>
      </w:r>
    </w:p>
    <w:p w:rsidR="00E46AF7" w:rsidRPr="00BF44FC" w:rsidRDefault="00E46AF7" w:rsidP="00E46AF7">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lastRenderedPageBreak/>
        <w:t>Специалистами службы сопровождения замещающих семей и лиц из числа детей-сирот и детей, оставшихся без попечения родителей было проведено 395  плановых посещений семей.</w:t>
      </w:r>
    </w:p>
    <w:p w:rsidR="00E46AF7" w:rsidRPr="00BF44FC" w:rsidRDefault="00E46AF7" w:rsidP="00E46AF7">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xml:space="preserve">Возвращено из замещающих семей в 2025 году 5 детей из двух семей: в  одном случае по заявлению замещающего родителя: 3 детей. В другом случае по заявлению ребенка, в связи с отсутствием взаимопонимания. Все дети устроены в семьи. </w:t>
      </w:r>
    </w:p>
    <w:p w:rsidR="00E46AF7" w:rsidRPr="00BF44FC" w:rsidRDefault="00E46AF7" w:rsidP="00E46AF7">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Фактов  ненадлежащего исполнения опекунами обязанностей, предусмотренных действующим законодательством - не выявлено.</w:t>
      </w:r>
    </w:p>
    <w:p w:rsidR="00E46AF7" w:rsidRPr="00BF44FC" w:rsidRDefault="00E46AF7" w:rsidP="00E46AF7">
      <w:pPr>
        <w:spacing w:after="0" w:line="240" w:lineRule="auto"/>
        <w:ind w:left="-567" w:firstLine="425"/>
        <w:jc w:val="both"/>
        <w:rPr>
          <w:rFonts w:ascii="Times New Roman" w:hAnsi="Times New Roman"/>
          <w:sz w:val="24"/>
          <w:szCs w:val="24"/>
        </w:rPr>
      </w:pPr>
    </w:p>
    <w:p w:rsidR="00E46AF7" w:rsidRPr="00BF44FC" w:rsidRDefault="00E46AF7" w:rsidP="00E46AF7">
      <w:pPr>
        <w:spacing w:after="0" w:line="240" w:lineRule="auto"/>
        <w:jc w:val="both"/>
        <w:rPr>
          <w:rFonts w:ascii="Times New Roman" w:hAnsi="Times New Roman"/>
          <w:b/>
          <w:sz w:val="24"/>
          <w:szCs w:val="24"/>
        </w:rPr>
      </w:pPr>
      <w:r w:rsidRPr="00BF44FC">
        <w:rPr>
          <w:rFonts w:ascii="Times New Roman" w:hAnsi="Times New Roman"/>
          <w:b/>
          <w:sz w:val="24"/>
          <w:szCs w:val="24"/>
        </w:rPr>
        <w:t>Методическая работа Органов опеки и попечительства, Службы сопровождения замещающих семей.</w:t>
      </w:r>
    </w:p>
    <w:p w:rsidR="00E46AF7" w:rsidRPr="00BF44FC" w:rsidRDefault="00E46AF7" w:rsidP="00E46AF7">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Отделом опеки и попечительства в отношении несовершеннолетних, Службой сопровождения замещающих семей, для замещающих родителей был проведены семинары на темы «Профилактика вторичного сиротства», «Профилактика жестокого обращения с детьми», «Профилактик суицидального поведения», «Мотивация к учебе подростков в замещающей семье», «Алиментное содержание несовершеннолетних», «Сохранение закрепленного имущества за несовершеннолетними» ( о задолженности за коммунальные услуги).</w:t>
      </w:r>
    </w:p>
    <w:p w:rsidR="00E46AF7" w:rsidRPr="00BF44FC" w:rsidRDefault="00E46AF7" w:rsidP="00E46AF7">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xml:space="preserve"> 20 ноября 2025 года в рамках проведения Всероссийского Дня правовой помощи детям в здании Управления образования администрации Боградского района прошел прием граждан по вопросам прав детей-сирот, детей оставшихся без попечения родителей, с участием специалистов Отдела опеки и попечительства в отношении несовершеннолетних, Службы сопровождения замещающих семей, при участии представителя Республиканской Коллегии адвокатов. </w:t>
      </w:r>
    </w:p>
    <w:p w:rsidR="00E46AF7" w:rsidRPr="00BF44FC" w:rsidRDefault="00E46AF7" w:rsidP="00E46AF7">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xml:space="preserve">В общей сложности на мероприятиях присутствовало 45 замещающих родителей, которые получили методическую помощь. </w:t>
      </w:r>
    </w:p>
    <w:p w:rsidR="00E46AF7" w:rsidRPr="00BF44FC" w:rsidRDefault="00E46AF7" w:rsidP="00E46AF7">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xml:space="preserve">При проведении семинара использовались следующие методы работы: групповой анализ семейных ситуаций, мини-лекция, групповая дискуссия. </w:t>
      </w:r>
    </w:p>
    <w:p w:rsidR="00E46AF7" w:rsidRPr="00BF44FC" w:rsidRDefault="00E46AF7" w:rsidP="00E46AF7">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Целью семинара являлось повышение уровня правовых, психолого – педагогических компетенций замещающих родителей.</w:t>
      </w:r>
    </w:p>
    <w:p w:rsidR="00E46AF7" w:rsidRPr="00BF44FC" w:rsidRDefault="00E46AF7" w:rsidP="00E46AF7">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xml:space="preserve">в 2025 году повысили квалификацию 2 специалиста ООиП  в иных негосударственных организациях дополнительного образования Федерального уровня. </w:t>
      </w:r>
    </w:p>
    <w:p w:rsidR="00E46AF7" w:rsidRPr="00E46AF7" w:rsidRDefault="00E46AF7" w:rsidP="00E46AF7">
      <w:pPr>
        <w:spacing w:after="0" w:line="240" w:lineRule="auto"/>
        <w:ind w:left="-567" w:firstLine="425"/>
        <w:jc w:val="both"/>
        <w:rPr>
          <w:rFonts w:ascii="Times New Roman" w:hAnsi="Times New Roman" w:cs="Times New Roman"/>
          <w:sz w:val="26"/>
          <w:szCs w:val="26"/>
          <w:highlight w:val="yellow"/>
        </w:rPr>
      </w:pPr>
      <w:r w:rsidRPr="00BF44FC">
        <w:rPr>
          <w:rFonts w:ascii="Times New Roman" w:hAnsi="Times New Roman" w:cs="Times New Roman"/>
          <w:sz w:val="26"/>
          <w:szCs w:val="26"/>
        </w:rPr>
        <w:t xml:space="preserve">Прослушаны вебинары: </w:t>
      </w:r>
      <w:r w:rsidRPr="00BF44FC">
        <w:rPr>
          <w:rFonts w:ascii="Times New Roman" w:hAnsi="Times New Roman" w:cs="Times New Roman"/>
          <w:color w:val="000000"/>
          <w:sz w:val="26"/>
          <w:szCs w:val="26"/>
        </w:rPr>
        <w:t>« Эффективные практики работы с приемными семьями</w:t>
      </w:r>
      <w:r w:rsidRPr="00BF44FC">
        <w:rPr>
          <w:rFonts w:ascii="Times New Roman" w:hAnsi="Times New Roman" w:cs="Times New Roman"/>
          <w:sz w:val="26"/>
          <w:szCs w:val="26"/>
        </w:rPr>
        <w:t xml:space="preserve"> », </w:t>
      </w:r>
      <w:r w:rsidRPr="00BF44FC">
        <w:rPr>
          <w:rFonts w:ascii="Times New Roman" w:hAnsi="Times New Roman" w:cs="Times New Roman"/>
          <w:color w:val="000000"/>
          <w:sz w:val="26"/>
          <w:szCs w:val="26"/>
        </w:rPr>
        <w:t>« О половой неприкосновенности»,</w:t>
      </w:r>
      <w:hyperlink r:id="rId7" w:tgtFrame="_blank" w:history="1">
        <w:r w:rsidRPr="00E46AF7">
          <w:rPr>
            <w:rStyle w:val="afd"/>
            <w:rFonts w:ascii="Times New Roman" w:hAnsi="Times New Roman" w:cs="Times New Roman"/>
            <w:bCs/>
            <w:color w:val="auto"/>
            <w:sz w:val="26"/>
            <w:szCs w:val="26"/>
            <w:u w:val="none"/>
            <w:shd w:val="clear" w:color="auto" w:fill="FFFFFF"/>
          </w:rPr>
          <w:t xml:space="preserve"> «О профессиональном развитии специалистов, осуществляющих подготовку граждан, выразивших желание принять на воспитание в свою семью детей, оставшихся без попечения родителей</w:t>
        </w:r>
      </w:hyperlink>
      <w:r w:rsidRPr="00BF44FC">
        <w:rPr>
          <w:rFonts w:ascii="Times New Roman" w:hAnsi="Times New Roman" w:cs="Times New Roman"/>
          <w:sz w:val="26"/>
          <w:szCs w:val="26"/>
        </w:rPr>
        <w:t>».</w:t>
      </w:r>
    </w:p>
    <w:p w:rsidR="00E46AF7" w:rsidRPr="00BF44FC" w:rsidRDefault="00E46AF7" w:rsidP="00E46AF7">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Специалистами ССЗС подготовлено за 2025 год 1 кандидат в опекуны.</w:t>
      </w:r>
    </w:p>
    <w:p w:rsidR="00E46AF7" w:rsidRPr="00BF44FC" w:rsidRDefault="00E46AF7" w:rsidP="00E46AF7">
      <w:pPr>
        <w:spacing w:after="0" w:line="240" w:lineRule="auto"/>
        <w:ind w:left="-567" w:firstLine="425"/>
        <w:jc w:val="both"/>
        <w:rPr>
          <w:rFonts w:ascii="Times New Roman" w:hAnsi="Times New Roman" w:cs="Times New Roman"/>
          <w:sz w:val="24"/>
          <w:szCs w:val="24"/>
        </w:rPr>
      </w:pPr>
      <w:r w:rsidRPr="00BF44FC">
        <w:rPr>
          <w:rFonts w:ascii="Times New Roman" w:hAnsi="Times New Roman" w:cs="Times New Roman"/>
          <w:sz w:val="24"/>
          <w:szCs w:val="24"/>
        </w:rPr>
        <w:t xml:space="preserve">Ведется информационно – просветительская работа по вопросам семейного устройства детей. Специалистами службы сопровождения замещающих семей подготовлены и размещены в районной газете «Родная земля» следующие материалы: приглашение пройти обучение в школу приемного родителя от 14.03.2025 № 10, «Жду тебя, МАМА!» от 21.03.2025 № 11; «На личном примере».от 18.07.2025 № 28. </w:t>
      </w:r>
    </w:p>
    <w:p w:rsidR="00E46AF7" w:rsidRPr="002C5AF1" w:rsidRDefault="00E46AF7" w:rsidP="00E46AF7">
      <w:pPr>
        <w:spacing w:after="0" w:line="240" w:lineRule="auto"/>
        <w:ind w:left="-567" w:firstLine="425"/>
        <w:jc w:val="both"/>
        <w:rPr>
          <w:sz w:val="24"/>
          <w:szCs w:val="24"/>
        </w:rPr>
      </w:pPr>
      <w:r w:rsidRPr="00BF44FC">
        <w:rPr>
          <w:rFonts w:ascii="Times New Roman" w:hAnsi="Times New Roman" w:cs="Times New Roman"/>
          <w:sz w:val="24"/>
          <w:szCs w:val="24"/>
        </w:rPr>
        <w:t>За 2025 год подготовлено и выдано 10 постановлений по отчуждению имущества кровным семьям.</w:t>
      </w:r>
    </w:p>
    <w:p w:rsidR="002C5AF1" w:rsidRPr="002C5AF1" w:rsidRDefault="002C5AF1" w:rsidP="002C5AF1">
      <w:pPr>
        <w:shd w:val="clear" w:color="auto" w:fill="FFFFFF"/>
        <w:ind w:left="-567" w:firstLine="425"/>
        <w:jc w:val="both"/>
        <w:rPr>
          <w:sz w:val="24"/>
          <w:szCs w:val="24"/>
        </w:rPr>
      </w:pPr>
    </w:p>
    <w:p w:rsidR="002C5AF1" w:rsidRPr="002C5AF1" w:rsidRDefault="002C5AF1" w:rsidP="002C5AF1">
      <w:pPr>
        <w:pStyle w:val="a3"/>
        <w:jc w:val="both"/>
        <w:rPr>
          <w:rFonts w:ascii="Times New Roman" w:eastAsia="Times New Roman" w:hAnsi="Times New Roman" w:cs="Times New Roman"/>
          <w:b/>
          <w:sz w:val="24"/>
          <w:szCs w:val="24"/>
        </w:rPr>
      </w:pPr>
      <w:r w:rsidRPr="002C5AF1">
        <w:rPr>
          <w:rFonts w:ascii="Times New Roman" w:eastAsia="Times New Roman" w:hAnsi="Times New Roman" w:cs="Times New Roman"/>
          <w:b/>
          <w:sz w:val="24"/>
          <w:szCs w:val="24"/>
        </w:rPr>
        <w:t>Укрепление материально-технической базы образовательных организаций</w:t>
      </w:r>
    </w:p>
    <w:p w:rsidR="002C5AF1" w:rsidRPr="002C5AF1" w:rsidRDefault="002C5AF1" w:rsidP="002C5AF1">
      <w:pPr>
        <w:pStyle w:val="a3"/>
        <w:jc w:val="both"/>
        <w:rPr>
          <w:rFonts w:ascii="Times New Roman" w:hAnsi="Times New Roman" w:cs="Times New Roman"/>
          <w:b/>
          <w:sz w:val="24"/>
          <w:szCs w:val="24"/>
        </w:rPr>
      </w:pPr>
    </w:p>
    <w:p w:rsidR="002C5AF1" w:rsidRPr="00BF44FC" w:rsidRDefault="004F6B59" w:rsidP="002C5AF1">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В 2025</w:t>
      </w:r>
      <w:r w:rsidR="002C5AF1" w:rsidRPr="00BF44FC">
        <w:rPr>
          <w:rFonts w:ascii="Times New Roman" w:hAnsi="Times New Roman" w:cs="Times New Roman"/>
          <w:sz w:val="24"/>
          <w:szCs w:val="24"/>
        </w:rPr>
        <w:t xml:space="preserve"> году продолжались работы по сохранению, укреплению и развитию материальной базы образовательных учреждений Боградского  района.</w:t>
      </w:r>
    </w:p>
    <w:p w:rsidR="00E855E3" w:rsidRPr="00BF44FC" w:rsidRDefault="004F6B59" w:rsidP="002C5AF1">
      <w:pPr>
        <w:pStyle w:val="a3"/>
        <w:ind w:left="-567" w:firstLine="425"/>
        <w:jc w:val="both"/>
        <w:rPr>
          <w:rFonts w:ascii="Times New Roman" w:hAnsi="Times New Roman"/>
          <w:sz w:val="24"/>
          <w:szCs w:val="24"/>
        </w:rPr>
      </w:pPr>
      <w:r w:rsidRPr="00BF44FC">
        <w:rPr>
          <w:rFonts w:ascii="Times New Roman" w:hAnsi="Times New Roman"/>
          <w:sz w:val="24"/>
          <w:szCs w:val="24"/>
        </w:rPr>
        <w:t xml:space="preserve">В рамках заключенного  Соглашения между Министерством образования и науки Республики Хакасия и Администрацией  Боградского муниципального района Республики Хакасия о предоставлении субсидии из республиканского бюджета Республики Хакасия на обеспечение комплексного развития сельских территорий (реализацию проектов комплексного развития  сельских территорий (агломераций) № 95615000-1-2025-009 от 07 марта 2025 года произведён капитальный ремонт и оснащение средствами обучения и воспитания МДОУ Детский сад № 1 «Солнышко» на сумму  68 687 000,00 рублей.  </w:t>
      </w:r>
    </w:p>
    <w:p w:rsidR="002C5AF1" w:rsidRPr="00BF44FC" w:rsidRDefault="002C5AF1" w:rsidP="009C47CF">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lastRenderedPageBreak/>
        <w:t>Проведены текущие ремонты  помещений, частичный ремонт системы отопления, за счёт местного бюджета:</w:t>
      </w:r>
    </w:p>
    <w:p w:rsidR="00E9599F" w:rsidRPr="00BF44FC" w:rsidRDefault="00E9599F" w:rsidP="009C47CF">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-МБОУ «Бородинская СОШ» ремонт крыши в сумме  181 106,50 рублей,</w:t>
      </w:r>
    </w:p>
    <w:p w:rsidR="00E9599F" w:rsidRPr="00BF44FC" w:rsidRDefault="00E9599F" w:rsidP="009C47CF">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-МБОУ «Совхакасская СОШ» ремонт двигателя в котельной по договору в сумме   86 877,33 рублей,  МБОУ «Большеербинская СОШ» ремонт котельной в сумме               48 577,96 рублей, МБОУ «Первомайская СОШ» электромонтажные работы в сумме  368 513,40 рублей.</w:t>
      </w:r>
    </w:p>
    <w:p w:rsidR="009C47CF" w:rsidRPr="00BF44FC" w:rsidRDefault="009C47CF" w:rsidP="009C47CF">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Приобретение оборудование:</w:t>
      </w:r>
    </w:p>
    <w:p w:rsidR="009C47CF" w:rsidRPr="00BF44FC" w:rsidRDefault="009C47CF" w:rsidP="009C47CF">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-МБУ ДО «Дом творчества»  приобретение водонагревателя сумме 6 890,00 рублей,</w:t>
      </w:r>
    </w:p>
    <w:p w:rsidR="009C47CF" w:rsidRPr="00BF44FC" w:rsidRDefault="009C47CF" w:rsidP="009C47CF">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-МБОУ «Знаменская  СОШ»  приобретение вентилятора в сумме 19 706,00 рублей,</w:t>
      </w:r>
    </w:p>
    <w:p w:rsidR="009C47CF" w:rsidRPr="00BF44FC" w:rsidRDefault="009C47CF" w:rsidP="009C47CF">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-МБОУ «Пушновская ООШ»  приобретение морозильной камеры в сумме 50 000,00 рублей,</w:t>
      </w:r>
    </w:p>
    <w:p w:rsidR="009C47CF" w:rsidRPr="00BF44FC" w:rsidRDefault="009C47CF" w:rsidP="009C47CF">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-МБОУ «Усть - Ербинская НОШ»  приобретение водонагревателя в сумме 8 000,00 рублей,</w:t>
      </w:r>
    </w:p>
    <w:p w:rsidR="009C47CF" w:rsidRPr="00BF44FC" w:rsidRDefault="009C47CF" w:rsidP="009C47CF">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-МБУ ДО «Дом творчества»  приобретение фонтанчика в сумме 16 200,00 рублей,</w:t>
      </w:r>
    </w:p>
    <w:p w:rsidR="009C47CF" w:rsidRPr="009C47CF" w:rsidRDefault="009C47CF" w:rsidP="009C47CF">
      <w:pPr>
        <w:pStyle w:val="a3"/>
        <w:ind w:left="-567" w:firstLine="425"/>
        <w:jc w:val="both"/>
        <w:rPr>
          <w:rFonts w:ascii="Times New Roman" w:hAnsi="Times New Roman" w:cs="Times New Roman"/>
          <w:sz w:val="24"/>
          <w:szCs w:val="24"/>
        </w:rPr>
      </w:pPr>
      <w:r w:rsidRPr="00BF44FC">
        <w:rPr>
          <w:rFonts w:ascii="Times New Roman" w:hAnsi="Times New Roman" w:cs="Times New Roman"/>
          <w:sz w:val="24"/>
          <w:szCs w:val="24"/>
        </w:rPr>
        <w:t>-МБОУ «Троицкая СОШ»  приобретение бензотримера в сумме 23 990,00 рублей.</w:t>
      </w:r>
    </w:p>
    <w:p w:rsidR="002C5AF1" w:rsidRPr="002C5AF1" w:rsidRDefault="00F1349A" w:rsidP="002C5AF1">
      <w:pPr>
        <w:pStyle w:val="a3"/>
        <w:ind w:left="-567" w:firstLine="567"/>
        <w:jc w:val="both"/>
        <w:rPr>
          <w:rFonts w:ascii="Times New Roman" w:hAnsi="Times New Roman" w:cs="Times New Roman"/>
          <w:bCs/>
          <w:sz w:val="24"/>
          <w:szCs w:val="24"/>
        </w:rPr>
      </w:pPr>
      <w:r>
        <w:rPr>
          <w:rFonts w:ascii="Times New Roman" w:hAnsi="Times New Roman" w:cs="Times New Roman"/>
          <w:b/>
          <w:sz w:val="24"/>
          <w:szCs w:val="24"/>
        </w:rPr>
        <w:t>Приобретено</w:t>
      </w:r>
      <w:r w:rsidR="002C5AF1" w:rsidRPr="002C5AF1">
        <w:rPr>
          <w:rFonts w:ascii="Times New Roman" w:hAnsi="Times New Roman" w:cs="Times New Roman"/>
          <w:b/>
          <w:sz w:val="24"/>
          <w:szCs w:val="24"/>
        </w:rPr>
        <w:t xml:space="preserve"> учебников по республиканской программе в сумме </w:t>
      </w:r>
      <w:r w:rsidR="009C47CF">
        <w:rPr>
          <w:rFonts w:ascii="Times New Roman" w:hAnsi="Times New Roman" w:cs="Times New Roman"/>
          <w:b/>
          <w:sz w:val="24"/>
          <w:szCs w:val="24"/>
        </w:rPr>
        <w:t xml:space="preserve">1 200 000 </w:t>
      </w:r>
      <w:r w:rsidR="002C5AF1" w:rsidRPr="002C5AF1">
        <w:rPr>
          <w:rFonts w:ascii="Times New Roman" w:hAnsi="Times New Roman" w:cs="Times New Roman"/>
          <w:b/>
          <w:sz w:val="24"/>
          <w:szCs w:val="24"/>
        </w:rPr>
        <w:t>рублей.</w:t>
      </w:r>
    </w:p>
    <w:p w:rsidR="002C5AF1" w:rsidRDefault="002C5AF1" w:rsidP="002C5AF1">
      <w:pPr>
        <w:pStyle w:val="a3"/>
        <w:ind w:left="-567" w:firstLine="425"/>
        <w:jc w:val="both"/>
        <w:rPr>
          <w:b/>
          <w:bCs/>
        </w:rPr>
      </w:pPr>
    </w:p>
    <w:p w:rsidR="002C5AF1" w:rsidRPr="00AB10FD" w:rsidRDefault="00F1349A" w:rsidP="002C5AF1">
      <w:pPr>
        <w:pStyle w:val="a3"/>
        <w:ind w:left="-567" w:firstLine="425"/>
        <w:jc w:val="both"/>
        <w:rPr>
          <w:rFonts w:ascii="Times New Roman" w:hAnsi="Times New Roman" w:cs="Times New Roman"/>
          <w:b/>
          <w:bCs/>
          <w:sz w:val="24"/>
          <w:szCs w:val="24"/>
        </w:rPr>
      </w:pPr>
      <w:r>
        <w:rPr>
          <w:rFonts w:ascii="Times New Roman" w:hAnsi="Times New Roman" w:cs="Times New Roman"/>
          <w:b/>
          <w:bCs/>
          <w:sz w:val="24"/>
          <w:szCs w:val="24"/>
        </w:rPr>
        <w:t xml:space="preserve">Задачи на 2026 </w:t>
      </w:r>
      <w:r w:rsidR="002C5AF1" w:rsidRPr="00AB10FD">
        <w:rPr>
          <w:rFonts w:ascii="Times New Roman" w:hAnsi="Times New Roman" w:cs="Times New Roman"/>
          <w:b/>
          <w:bCs/>
          <w:sz w:val="24"/>
          <w:szCs w:val="24"/>
        </w:rPr>
        <w:t>год:</w:t>
      </w:r>
    </w:p>
    <w:p w:rsidR="002C5AF1" w:rsidRPr="00A42B2E" w:rsidRDefault="002C5AF1" w:rsidP="002C5AF1">
      <w:pPr>
        <w:pStyle w:val="Default"/>
        <w:ind w:left="-567" w:firstLine="425"/>
        <w:jc w:val="both"/>
        <w:rPr>
          <w:b/>
          <w:bCs/>
          <w:color w:val="auto"/>
        </w:rPr>
      </w:pPr>
    </w:p>
    <w:p w:rsidR="002C5AF1" w:rsidRPr="00A42B2E" w:rsidRDefault="002C5AF1" w:rsidP="002C5AF1">
      <w:pPr>
        <w:pStyle w:val="Default"/>
        <w:ind w:left="-567" w:firstLine="425"/>
        <w:jc w:val="both"/>
        <w:rPr>
          <w:color w:val="auto"/>
        </w:rPr>
      </w:pPr>
      <w:r w:rsidRPr="00A42B2E">
        <w:rPr>
          <w:color w:val="auto"/>
        </w:rPr>
        <w:t>1.Спланировать работу, направленную на повышение качества подготовки выпускников общеобразовательных организаций.</w:t>
      </w:r>
    </w:p>
    <w:p w:rsidR="002C5AF1" w:rsidRPr="00A42B2E" w:rsidRDefault="002C5AF1" w:rsidP="002C5AF1">
      <w:pPr>
        <w:pStyle w:val="Default"/>
        <w:ind w:left="-567" w:firstLine="425"/>
        <w:jc w:val="both"/>
        <w:rPr>
          <w:color w:val="auto"/>
        </w:rPr>
      </w:pPr>
      <w:r w:rsidRPr="00A42B2E">
        <w:rPr>
          <w:bCs/>
          <w:color w:val="auto"/>
        </w:rPr>
        <w:t>2.</w:t>
      </w:r>
      <w:r w:rsidRPr="00A42B2E">
        <w:rPr>
          <w:color w:val="auto"/>
        </w:rPr>
        <w:t xml:space="preserve"> Продолжить работу по непрерывному повышению профессионального мастерства педагогов. </w:t>
      </w:r>
    </w:p>
    <w:p w:rsidR="002C5AF1" w:rsidRPr="00A42B2E" w:rsidRDefault="002C5AF1" w:rsidP="002C5AF1">
      <w:pPr>
        <w:pStyle w:val="Default"/>
        <w:ind w:left="-567" w:firstLine="425"/>
        <w:jc w:val="both"/>
        <w:rPr>
          <w:color w:val="auto"/>
        </w:rPr>
      </w:pPr>
      <w:r w:rsidRPr="00A42B2E">
        <w:rPr>
          <w:bCs/>
          <w:color w:val="auto"/>
        </w:rPr>
        <w:t>3.</w:t>
      </w:r>
      <w:r w:rsidRPr="00A42B2E">
        <w:rPr>
          <w:color w:val="auto"/>
        </w:rPr>
        <w:t xml:space="preserve"> Обеспечить охват детей и подростков организованными формами отдыха, оздоровления и занятости. </w:t>
      </w:r>
    </w:p>
    <w:p w:rsidR="002C5AF1" w:rsidRPr="00A42B2E" w:rsidRDefault="002C5AF1" w:rsidP="002C5AF1">
      <w:pPr>
        <w:pStyle w:val="Default"/>
        <w:ind w:left="-567" w:firstLine="425"/>
        <w:jc w:val="both"/>
        <w:rPr>
          <w:color w:val="auto"/>
        </w:rPr>
      </w:pPr>
      <w:r w:rsidRPr="00A42B2E">
        <w:rPr>
          <w:bCs/>
          <w:color w:val="auto"/>
        </w:rPr>
        <w:t>4.</w:t>
      </w:r>
      <w:r w:rsidRPr="00A42B2E">
        <w:rPr>
          <w:color w:val="auto"/>
        </w:rPr>
        <w:t xml:space="preserve"> Обеспечить прирост численности детей охваченных услуга</w:t>
      </w:r>
      <w:r w:rsidR="00AB23D8">
        <w:rPr>
          <w:color w:val="auto"/>
        </w:rPr>
        <w:t>ми дополнительного образования, в том числе детей с ОВЗ.</w:t>
      </w:r>
    </w:p>
    <w:p w:rsidR="002C5AF1" w:rsidRDefault="002C5AF1" w:rsidP="002C5AF1">
      <w:pPr>
        <w:pStyle w:val="Default"/>
        <w:ind w:left="-567" w:firstLine="425"/>
        <w:jc w:val="both"/>
        <w:rPr>
          <w:rFonts w:eastAsia="Times New Roman"/>
        </w:rPr>
      </w:pPr>
      <w:r w:rsidRPr="00A42B2E">
        <w:rPr>
          <w:bCs/>
          <w:color w:val="auto"/>
        </w:rPr>
        <w:t>5.</w:t>
      </w:r>
      <w:r w:rsidRPr="00A42B2E">
        <w:rPr>
          <w:color w:val="auto"/>
        </w:rPr>
        <w:t xml:space="preserve"> </w:t>
      </w:r>
      <w:r>
        <w:rPr>
          <w:color w:val="auto"/>
        </w:rPr>
        <w:t xml:space="preserve">Обеспечить участие </w:t>
      </w:r>
      <w:r w:rsidRPr="00A42B2E">
        <w:rPr>
          <w:color w:val="auto"/>
        </w:rPr>
        <w:t xml:space="preserve"> </w:t>
      </w:r>
      <w:r>
        <w:rPr>
          <w:rFonts w:eastAsia="Times New Roman"/>
        </w:rPr>
        <w:t>национально</w:t>
      </w:r>
      <w:r w:rsidRPr="00A42B2E">
        <w:rPr>
          <w:rFonts w:eastAsia="Times New Roman"/>
        </w:rPr>
        <w:t xml:space="preserve"> пр</w:t>
      </w:r>
      <w:r>
        <w:rPr>
          <w:rFonts w:eastAsia="Times New Roman"/>
        </w:rPr>
        <w:t>оекте «Молодёжь и дети»</w:t>
      </w:r>
      <w:r w:rsidR="00BF44FC">
        <w:rPr>
          <w:rFonts w:eastAsia="Times New Roman"/>
        </w:rPr>
        <w:t>.</w:t>
      </w:r>
      <w:r w:rsidRPr="00A42B2E">
        <w:rPr>
          <w:rFonts w:eastAsia="Times New Roman"/>
        </w:rPr>
        <w:t xml:space="preserve"> </w:t>
      </w:r>
    </w:p>
    <w:p w:rsidR="002C5AF1" w:rsidRPr="00A42B2E" w:rsidRDefault="002C5AF1" w:rsidP="002C5AF1">
      <w:pPr>
        <w:pStyle w:val="Default"/>
        <w:ind w:left="-567" w:firstLine="425"/>
        <w:jc w:val="both"/>
        <w:rPr>
          <w:color w:val="auto"/>
        </w:rPr>
      </w:pPr>
      <w:r w:rsidRPr="00A42B2E">
        <w:rPr>
          <w:bCs/>
          <w:color w:val="auto"/>
        </w:rPr>
        <w:t xml:space="preserve">6. </w:t>
      </w:r>
      <w:r w:rsidRPr="00A42B2E">
        <w:rPr>
          <w:color w:val="auto"/>
        </w:rPr>
        <w:t>Обеспечить реализацию пунктов концепции по профилактике безнадзорности и правонарушений несовершеннолетних (ФЗ – 520).</w:t>
      </w:r>
    </w:p>
    <w:p w:rsidR="002C5AF1" w:rsidRPr="00A42B2E" w:rsidRDefault="002C5AF1" w:rsidP="002C5AF1">
      <w:pPr>
        <w:pStyle w:val="Default"/>
        <w:ind w:left="-567" w:firstLine="425"/>
        <w:jc w:val="both"/>
        <w:rPr>
          <w:color w:val="auto"/>
        </w:rPr>
      </w:pPr>
      <w:r w:rsidRPr="00A42B2E">
        <w:rPr>
          <w:color w:val="auto"/>
        </w:rPr>
        <w:t>7. Обеспечить исполнение действующего законодательства в части реализации полномочий муниципальных органов управления образования по организации предоставления общедоступного и бесплатного общего образования.</w:t>
      </w:r>
    </w:p>
    <w:p w:rsidR="002C5AF1" w:rsidRPr="00A42B2E" w:rsidRDefault="002C5AF1" w:rsidP="002C5AF1">
      <w:pPr>
        <w:pStyle w:val="Default"/>
        <w:ind w:left="-567" w:firstLine="425"/>
        <w:jc w:val="both"/>
        <w:rPr>
          <w:color w:val="auto"/>
        </w:rPr>
      </w:pPr>
      <w:r w:rsidRPr="00A42B2E">
        <w:rPr>
          <w:color w:val="auto"/>
        </w:rPr>
        <w:t xml:space="preserve">8. Способствовать расширению и укреплению материально-технической базы общеобразовательных учреждений для организации в них обучения детей с ограниченными возможностями здоровья, детей-инвалидов.  </w:t>
      </w:r>
    </w:p>
    <w:p w:rsidR="002C5AF1" w:rsidRPr="00A42B2E" w:rsidRDefault="002C5AF1" w:rsidP="002C5AF1">
      <w:pPr>
        <w:pStyle w:val="Default"/>
        <w:ind w:left="-567" w:firstLine="425"/>
        <w:jc w:val="both"/>
        <w:rPr>
          <w:color w:val="auto"/>
        </w:rPr>
      </w:pPr>
      <w:r>
        <w:rPr>
          <w:bCs/>
          <w:color w:val="auto"/>
        </w:rPr>
        <w:t xml:space="preserve">9. </w:t>
      </w:r>
      <w:r w:rsidRPr="00A42B2E">
        <w:rPr>
          <w:color w:val="auto"/>
        </w:rPr>
        <w:t>Обеспечит</w:t>
      </w:r>
      <w:r w:rsidR="00CE7453">
        <w:rPr>
          <w:color w:val="auto"/>
        </w:rPr>
        <w:t xml:space="preserve">ь организацию горячего </w:t>
      </w:r>
      <w:r w:rsidR="00BF44FC">
        <w:rPr>
          <w:color w:val="auto"/>
        </w:rPr>
        <w:t xml:space="preserve">бесплатного </w:t>
      </w:r>
      <w:r w:rsidR="00CE7453">
        <w:rPr>
          <w:color w:val="auto"/>
        </w:rPr>
        <w:t>питания</w:t>
      </w:r>
      <w:r w:rsidR="00BF44FC">
        <w:rPr>
          <w:color w:val="auto"/>
        </w:rPr>
        <w:t xml:space="preserve"> </w:t>
      </w:r>
      <w:r w:rsidRPr="00A42B2E">
        <w:rPr>
          <w:color w:val="auto"/>
        </w:rPr>
        <w:t xml:space="preserve"> </w:t>
      </w:r>
      <w:r w:rsidR="00BF44FC">
        <w:rPr>
          <w:color w:val="auto"/>
        </w:rPr>
        <w:t>для</w:t>
      </w:r>
      <w:r w:rsidRPr="00A42B2E">
        <w:rPr>
          <w:color w:val="auto"/>
        </w:rPr>
        <w:t xml:space="preserve"> школьников 1-4 классов и обучающихся 5-11 классов имеющих статусы: детей с ОВЗ и детей инвалидов, детей и</w:t>
      </w:r>
      <w:r w:rsidR="00CE7453">
        <w:rPr>
          <w:color w:val="auto"/>
        </w:rPr>
        <w:t xml:space="preserve">з </w:t>
      </w:r>
      <w:r w:rsidRPr="00A42B2E">
        <w:rPr>
          <w:color w:val="auto"/>
        </w:rPr>
        <w:t>малоимущих семей, детей участник</w:t>
      </w:r>
      <w:r w:rsidR="00CE7453">
        <w:rPr>
          <w:color w:val="auto"/>
        </w:rPr>
        <w:t>ов специальной военной операции.</w:t>
      </w:r>
    </w:p>
    <w:p w:rsidR="002C5AF1" w:rsidRDefault="002C5AF1" w:rsidP="002C5AF1">
      <w:pPr>
        <w:pStyle w:val="Default"/>
        <w:ind w:left="-567" w:right="-142" w:firstLine="425"/>
        <w:jc w:val="both"/>
        <w:rPr>
          <w:color w:val="auto"/>
        </w:rPr>
      </w:pPr>
      <w:r>
        <w:rPr>
          <w:color w:val="auto"/>
        </w:rPr>
        <w:t>10</w:t>
      </w:r>
      <w:r w:rsidRPr="00A42B2E">
        <w:rPr>
          <w:color w:val="auto"/>
        </w:rPr>
        <w:t>. Внедрять современные управленческие, научные, технологические решения, совершенствовать подходы к обеспечению сохранения и укрепления здоровья подрастающего поколе</w:t>
      </w:r>
      <w:r w:rsidR="009B344B">
        <w:rPr>
          <w:color w:val="auto"/>
        </w:rPr>
        <w:t>ния.</w:t>
      </w:r>
    </w:p>
    <w:p w:rsidR="00667EF4" w:rsidRPr="00CE7453" w:rsidRDefault="00BF44FC" w:rsidP="00BF44FC">
      <w:pPr>
        <w:shd w:val="clear" w:color="auto" w:fill="FFFFFF"/>
        <w:spacing w:after="0" w:line="240" w:lineRule="auto"/>
        <w:ind w:left="-142"/>
        <w:rPr>
          <w:rFonts w:ascii="Arial" w:eastAsia="Times New Roman" w:hAnsi="Arial" w:cs="Arial"/>
          <w:color w:val="34343C"/>
          <w:sz w:val="15"/>
          <w:szCs w:val="15"/>
        </w:rPr>
        <w:sectPr w:rsidR="00667EF4" w:rsidRPr="00CE7453" w:rsidSect="006E632B">
          <w:pgSz w:w="11906" w:h="16838"/>
          <w:pgMar w:top="568" w:right="850" w:bottom="851" w:left="1701" w:header="708" w:footer="708" w:gutter="0"/>
          <w:cols w:space="708"/>
          <w:docGrid w:linePitch="360"/>
        </w:sectPr>
      </w:pPr>
      <w:r>
        <w:rPr>
          <w:rFonts w:ascii="Times New Roman" w:eastAsiaTheme="minorHAnsi" w:hAnsi="Times New Roman" w:cs="Times New Roman"/>
          <w:sz w:val="24"/>
          <w:szCs w:val="24"/>
          <w:lang w:eastAsia="en-US"/>
        </w:rPr>
        <w:t xml:space="preserve">11. </w:t>
      </w:r>
      <w:r>
        <w:rPr>
          <w:rFonts w:ascii="Times New Roman" w:eastAsia="Times New Roman" w:hAnsi="Times New Roman" w:cs="Times New Roman"/>
          <w:sz w:val="24"/>
          <w:szCs w:val="24"/>
        </w:rPr>
        <w:t>Продолжить р</w:t>
      </w:r>
      <w:r w:rsidR="00667EF4" w:rsidRPr="00BF44FC">
        <w:rPr>
          <w:rFonts w:ascii="Times New Roman" w:eastAsia="Times New Roman" w:hAnsi="Times New Roman" w:cs="Times New Roman"/>
          <w:sz w:val="24"/>
          <w:szCs w:val="24"/>
        </w:rPr>
        <w:t>азвитие социальной активности обучающихся через участие в</w:t>
      </w:r>
      <w:r w:rsidRPr="00BF44FC">
        <w:rPr>
          <w:rFonts w:ascii="Times New Roman" w:eastAsia="Times New Roman" w:hAnsi="Times New Roman" w:cs="Times New Roman"/>
          <w:sz w:val="24"/>
          <w:szCs w:val="24"/>
        </w:rPr>
        <w:t xml:space="preserve"> </w:t>
      </w:r>
      <w:r w:rsidR="00667EF4" w:rsidRPr="00BF44FC">
        <w:rPr>
          <w:rFonts w:ascii="Times New Roman" w:eastAsia="Times New Roman" w:hAnsi="Times New Roman" w:cs="Times New Roman"/>
          <w:sz w:val="24"/>
          <w:szCs w:val="24"/>
        </w:rPr>
        <w:t>детских объединениях «Дв</w:t>
      </w:r>
      <w:r w:rsidR="00CE7453" w:rsidRPr="00BF44FC">
        <w:rPr>
          <w:rFonts w:ascii="Times New Roman" w:eastAsia="Times New Roman" w:hAnsi="Times New Roman" w:cs="Times New Roman"/>
          <w:sz w:val="24"/>
          <w:szCs w:val="24"/>
        </w:rPr>
        <w:t>ижения Первых», «Орлята России».</w:t>
      </w:r>
    </w:p>
    <w:p w:rsidR="002C5AF1" w:rsidRPr="00CE7453" w:rsidRDefault="002C5AF1" w:rsidP="00CE7453">
      <w:pPr>
        <w:tabs>
          <w:tab w:val="left" w:pos="943"/>
        </w:tabs>
      </w:pPr>
    </w:p>
    <w:sectPr w:rsidR="002C5AF1" w:rsidRPr="00CE7453" w:rsidSect="002C5AF1">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D04" w:rsidRDefault="009C7D04" w:rsidP="00CE3B97">
      <w:pPr>
        <w:spacing w:after="0" w:line="240" w:lineRule="auto"/>
      </w:pPr>
      <w:r>
        <w:separator/>
      </w:r>
    </w:p>
  </w:endnote>
  <w:endnote w:type="continuationSeparator" w:id="1">
    <w:p w:rsidR="009C7D04" w:rsidRDefault="009C7D04" w:rsidP="00CE3B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D04" w:rsidRDefault="009C7D04" w:rsidP="00CE3B97">
      <w:pPr>
        <w:spacing w:after="0" w:line="240" w:lineRule="auto"/>
      </w:pPr>
      <w:r>
        <w:separator/>
      </w:r>
    </w:p>
  </w:footnote>
  <w:footnote w:type="continuationSeparator" w:id="1">
    <w:p w:rsidR="009C7D04" w:rsidRDefault="009C7D04" w:rsidP="00CE3B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B201E1C"/>
    <w:multiLevelType w:val="singleLevel"/>
    <w:tmpl w:val="CB201E1C"/>
    <w:lvl w:ilvl="0">
      <w:start w:val="2"/>
      <w:numFmt w:val="decimal"/>
      <w:suff w:val="space"/>
      <w:lvlText w:val="%1."/>
      <w:lvlJc w:val="left"/>
    </w:lvl>
  </w:abstractNum>
  <w:abstractNum w:abstractNumId="1">
    <w:nsid w:val="E5F26727"/>
    <w:multiLevelType w:val="singleLevel"/>
    <w:tmpl w:val="E5F26727"/>
    <w:lvl w:ilvl="0">
      <w:start w:val="1"/>
      <w:numFmt w:val="decimal"/>
      <w:suff w:val="space"/>
      <w:lvlText w:val="%1)"/>
      <w:lvlJc w:val="left"/>
    </w:lvl>
  </w:abstractNum>
  <w:abstractNum w:abstractNumId="2">
    <w:nsid w:val="089B64DB"/>
    <w:multiLevelType w:val="multilevel"/>
    <w:tmpl w:val="509CF486"/>
    <w:lvl w:ilvl="0">
      <w:start w:val="1"/>
      <w:numFmt w:val="decimal"/>
      <w:lvlText w:val="%1."/>
      <w:lvlJc w:val="left"/>
      <w:pPr>
        <w:ind w:left="1110" w:hanging="1110"/>
      </w:pPr>
      <w:rPr>
        <w:rFonts w:hint="default"/>
      </w:rPr>
    </w:lvl>
    <w:lvl w:ilvl="1">
      <w:start w:val="1"/>
      <w:numFmt w:val="decimal"/>
      <w:lvlText w:val="%1.%2."/>
      <w:lvlJc w:val="left"/>
      <w:pPr>
        <w:ind w:left="1650" w:hanging="1110"/>
      </w:pPr>
      <w:rPr>
        <w:rFonts w:hint="default"/>
        <w:strike w:val="0"/>
        <w:vertAlign w:val="baseline"/>
      </w:rPr>
    </w:lvl>
    <w:lvl w:ilvl="2">
      <w:start w:val="1"/>
      <w:numFmt w:val="decimal"/>
      <w:lvlText w:val="%1.%2.%3."/>
      <w:lvlJc w:val="left"/>
      <w:pPr>
        <w:ind w:left="2190" w:hanging="1110"/>
      </w:pPr>
      <w:rPr>
        <w:rFonts w:hint="default"/>
      </w:rPr>
    </w:lvl>
    <w:lvl w:ilvl="3">
      <w:start w:val="1"/>
      <w:numFmt w:val="decimal"/>
      <w:lvlText w:val="%1.%2.%3.%4."/>
      <w:lvlJc w:val="left"/>
      <w:pPr>
        <w:ind w:left="2730" w:hanging="1110"/>
      </w:pPr>
      <w:rPr>
        <w:rFonts w:hint="default"/>
      </w:rPr>
    </w:lvl>
    <w:lvl w:ilvl="4">
      <w:start w:val="1"/>
      <w:numFmt w:val="decimal"/>
      <w:lvlText w:val="%1.%2.%3.%4.%5."/>
      <w:lvlJc w:val="left"/>
      <w:pPr>
        <w:ind w:left="3270" w:hanging="111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0D2916A2"/>
    <w:multiLevelType w:val="hybridMultilevel"/>
    <w:tmpl w:val="0E38EC9E"/>
    <w:lvl w:ilvl="0" w:tplc="17E2988A">
      <w:numFmt w:val="bullet"/>
      <w:lvlText w:val=""/>
      <w:lvlJc w:val="left"/>
      <w:pPr>
        <w:ind w:left="182" w:hanging="720"/>
      </w:pPr>
      <w:rPr>
        <w:w w:val="99"/>
        <w:lang w:val="ru-RU" w:eastAsia="en-US" w:bidi="ar-SA"/>
      </w:rPr>
    </w:lvl>
    <w:lvl w:ilvl="1" w:tplc="51A243BC">
      <w:numFmt w:val="bullet"/>
      <w:lvlText w:val="•"/>
      <w:lvlJc w:val="left"/>
      <w:pPr>
        <w:ind w:left="1135" w:hanging="720"/>
      </w:pPr>
      <w:rPr>
        <w:lang w:val="ru-RU" w:eastAsia="en-US" w:bidi="ar-SA"/>
      </w:rPr>
    </w:lvl>
    <w:lvl w:ilvl="2" w:tplc="09321A38">
      <w:numFmt w:val="bullet"/>
      <w:lvlText w:val="•"/>
      <w:lvlJc w:val="left"/>
      <w:pPr>
        <w:ind w:left="2090" w:hanging="720"/>
      </w:pPr>
      <w:rPr>
        <w:lang w:val="ru-RU" w:eastAsia="en-US" w:bidi="ar-SA"/>
      </w:rPr>
    </w:lvl>
    <w:lvl w:ilvl="3" w:tplc="53D0E940">
      <w:numFmt w:val="bullet"/>
      <w:lvlText w:val="•"/>
      <w:lvlJc w:val="left"/>
      <w:pPr>
        <w:ind w:left="3045" w:hanging="720"/>
      </w:pPr>
      <w:rPr>
        <w:lang w:val="ru-RU" w:eastAsia="en-US" w:bidi="ar-SA"/>
      </w:rPr>
    </w:lvl>
    <w:lvl w:ilvl="4" w:tplc="ECECCC86">
      <w:numFmt w:val="bullet"/>
      <w:lvlText w:val="•"/>
      <w:lvlJc w:val="left"/>
      <w:pPr>
        <w:ind w:left="4000" w:hanging="720"/>
      </w:pPr>
      <w:rPr>
        <w:lang w:val="ru-RU" w:eastAsia="en-US" w:bidi="ar-SA"/>
      </w:rPr>
    </w:lvl>
    <w:lvl w:ilvl="5" w:tplc="DD1AB656">
      <w:numFmt w:val="bullet"/>
      <w:lvlText w:val="•"/>
      <w:lvlJc w:val="left"/>
      <w:pPr>
        <w:ind w:left="4955" w:hanging="720"/>
      </w:pPr>
      <w:rPr>
        <w:lang w:val="ru-RU" w:eastAsia="en-US" w:bidi="ar-SA"/>
      </w:rPr>
    </w:lvl>
    <w:lvl w:ilvl="6" w:tplc="89B8FC70">
      <w:numFmt w:val="bullet"/>
      <w:lvlText w:val="•"/>
      <w:lvlJc w:val="left"/>
      <w:pPr>
        <w:ind w:left="5910" w:hanging="720"/>
      </w:pPr>
      <w:rPr>
        <w:lang w:val="ru-RU" w:eastAsia="en-US" w:bidi="ar-SA"/>
      </w:rPr>
    </w:lvl>
    <w:lvl w:ilvl="7" w:tplc="E9587352">
      <w:numFmt w:val="bullet"/>
      <w:lvlText w:val="•"/>
      <w:lvlJc w:val="left"/>
      <w:pPr>
        <w:ind w:left="6865" w:hanging="720"/>
      </w:pPr>
      <w:rPr>
        <w:lang w:val="ru-RU" w:eastAsia="en-US" w:bidi="ar-SA"/>
      </w:rPr>
    </w:lvl>
    <w:lvl w:ilvl="8" w:tplc="AA5C09F2">
      <w:numFmt w:val="bullet"/>
      <w:lvlText w:val="•"/>
      <w:lvlJc w:val="left"/>
      <w:pPr>
        <w:ind w:left="7820" w:hanging="720"/>
      </w:pPr>
      <w:rPr>
        <w:lang w:val="ru-RU" w:eastAsia="en-US" w:bidi="ar-SA"/>
      </w:rPr>
    </w:lvl>
  </w:abstractNum>
  <w:abstractNum w:abstractNumId="4">
    <w:nsid w:val="0E0E62D1"/>
    <w:multiLevelType w:val="hybridMultilevel"/>
    <w:tmpl w:val="515A8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56E267"/>
    <w:multiLevelType w:val="singleLevel"/>
    <w:tmpl w:val="1356E267"/>
    <w:lvl w:ilvl="0">
      <w:start w:val="1"/>
      <w:numFmt w:val="decimal"/>
      <w:suff w:val="space"/>
      <w:lvlText w:val="%1)"/>
      <w:lvlJc w:val="left"/>
      <w:pPr>
        <w:ind w:left="772" w:firstLine="0"/>
      </w:pPr>
    </w:lvl>
  </w:abstractNum>
  <w:abstractNum w:abstractNumId="6">
    <w:nsid w:val="23122112"/>
    <w:multiLevelType w:val="hybridMultilevel"/>
    <w:tmpl w:val="B088C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9078C0"/>
    <w:multiLevelType w:val="hybridMultilevel"/>
    <w:tmpl w:val="9DD8E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BA6808"/>
    <w:multiLevelType w:val="multilevel"/>
    <w:tmpl w:val="2ABA6808"/>
    <w:lvl w:ilvl="0">
      <w:start w:val="1"/>
      <w:numFmt w:val="bullet"/>
      <w:lvlText w:val="o"/>
      <w:lvlJc w:val="left"/>
      <w:pPr>
        <w:ind w:left="360" w:hanging="360"/>
      </w:pPr>
      <w:rPr>
        <w:rFonts w:ascii="Courier New" w:hAnsi="Courier New" w:cs="Courier New" w:hint="default"/>
        <w:color w:val="auto"/>
      </w:rPr>
    </w:lvl>
    <w:lvl w:ilvl="1">
      <w:start w:val="1"/>
      <w:numFmt w:val="bullet"/>
      <w:lvlText w:val="o"/>
      <w:lvlJc w:val="left"/>
      <w:pPr>
        <w:ind w:left="2298" w:hanging="360"/>
      </w:pPr>
      <w:rPr>
        <w:rFonts w:ascii="Courier New" w:hAnsi="Courier New" w:cs="Courier New" w:hint="default"/>
      </w:rPr>
    </w:lvl>
    <w:lvl w:ilvl="2">
      <w:start w:val="1"/>
      <w:numFmt w:val="bullet"/>
      <w:lvlText w:val=""/>
      <w:lvlJc w:val="left"/>
      <w:pPr>
        <w:ind w:left="3018" w:hanging="360"/>
      </w:pPr>
      <w:rPr>
        <w:rFonts w:ascii="Wingdings" w:hAnsi="Wingdings" w:hint="default"/>
      </w:rPr>
    </w:lvl>
    <w:lvl w:ilvl="3">
      <w:start w:val="1"/>
      <w:numFmt w:val="bullet"/>
      <w:lvlText w:val=""/>
      <w:lvlJc w:val="left"/>
      <w:pPr>
        <w:ind w:left="3738" w:hanging="360"/>
      </w:pPr>
      <w:rPr>
        <w:rFonts w:ascii="Symbol" w:hAnsi="Symbol" w:hint="default"/>
      </w:rPr>
    </w:lvl>
    <w:lvl w:ilvl="4">
      <w:start w:val="1"/>
      <w:numFmt w:val="bullet"/>
      <w:lvlText w:val="o"/>
      <w:lvlJc w:val="left"/>
      <w:pPr>
        <w:ind w:left="4458" w:hanging="360"/>
      </w:pPr>
      <w:rPr>
        <w:rFonts w:ascii="Courier New" w:hAnsi="Courier New" w:cs="Courier New" w:hint="default"/>
      </w:rPr>
    </w:lvl>
    <w:lvl w:ilvl="5">
      <w:start w:val="1"/>
      <w:numFmt w:val="bullet"/>
      <w:lvlText w:val=""/>
      <w:lvlJc w:val="left"/>
      <w:pPr>
        <w:ind w:left="5178" w:hanging="360"/>
      </w:pPr>
      <w:rPr>
        <w:rFonts w:ascii="Wingdings" w:hAnsi="Wingdings" w:hint="default"/>
      </w:rPr>
    </w:lvl>
    <w:lvl w:ilvl="6">
      <w:start w:val="1"/>
      <w:numFmt w:val="bullet"/>
      <w:lvlText w:val=""/>
      <w:lvlJc w:val="left"/>
      <w:pPr>
        <w:ind w:left="5898" w:hanging="360"/>
      </w:pPr>
      <w:rPr>
        <w:rFonts w:ascii="Symbol" w:hAnsi="Symbol" w:hint="default"/>
      </w:rPr>
    </w:lvl>
    <w:lvl w:ilvl="7">
      <w:start w:val="1"/>
      <w:numFmt w:val="bullet"/>
      <w:lvlText w:val="o"/>
      <w:lvlJc w:val="left"/>
      <w:pPr>
        <w:ind w:left="6618" w:hanging="360"/>
      </w:pPr>
      <w:rPr>
        <w:rFonts w:ascii="Courier New" w:hAnsi="Courier New" w:cs="Courier New" w:hint="default"/>
      </w:rPr>
    </w:lvl>
    <w:lvl w:ilvl="8">
      <w:start w:val="1"/>
      <w:numFmt w:val="bullet"/>
      <w:lvlText w:val=""/>
      <w:lvlJc w:val="left"/>
      <w:pPr>
        <w:ind w:left="7338" w:hanging="360"/>
      </w:pPr>
      <w:rPr>
        <w:rFonts w:ascii="Wingdings" w:hAnsi="Wingdings" w:hint="default"/>
      </w:rPr>
    </w:lvl>
  </w:abstractNum>
  <w:abstractNum w:abstractNumId="9">
    <w:nsid w:val="2E397464"/>
    <w:multiLevelType w:val="multilevel"/>
    <w:tmpl w:val="CACEB7D0"/>
    <w:lvl w:ilvl="0">
      <w:start w:val="3"/>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nsid w:val="31CC2F42"/>
    <w:multiLevelType w:val="hybridMultilevel"/>
    <w:tmpl w:val="031EDA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3D22C7D"/>
    <w:multiLevelType w:val="hybridMultilevel"/>
    <w:tmpl w:val="879CF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B336E2"/>
    <w:multiLevelType w:val="hybridMultilevel"/>
    <w:tmpl w:val="4F40D744"/>
    <w:lvl w:ilvl="0" w:tplc="D624A740">
      <w:start w:val="1"/>
      <w:numFmt w:val="decimal"/>
      <w:lvlText w:val="%1."/>
      <w:lvlJc w:val="left"/>
      <w:pPr>
        <w:tabs>
          <w:tab w:val="num" w:pos="786"/>
        </w:tabs>
        <w:ind w:left="786"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C6F40F4"/>
    <w:multiLevelType w:val="multilevel"/>
    <w:tmpl w:val="37ECA07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B233C25"/>
    <w:multiLevelType w:val="hybridMultilevel"/>
    <w:tmpl w:val="A7D4FB30"/>
    <w:lvl w:ilvl="0" w:tplc="FDE4BEB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F692D3D"/>
    <w:multiLevelType w:val="hybridMultilevel"/>
    <w:tmpl w:val="4262F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770A88"/>
    <w:multiLevelType w:val="hybridMultilevel"/>
    <w:tmpl w:val="146E077A"/>
    <w:lvl w:ilvl="0" w:tplc="01E89C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082387"/>
    <w:multiLevelType w:val="hybridMultilevel"/>
    <w:tmpl w:val="7E54D576"/>
    <w:lvl w:ilvl="0" w:tplc="BDE218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E6E7E75"/>
    <w:multiLevelType w:val="hybridMultilevel"/>
    <w:tmpl w:val="21BCA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DB25D0"/>
    <w:multiLevelType w:val="multilevel"/>
    <w:tmpl w:val="9BA4881E"/>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FE10B5B"/>
    <w:multiLevelType w:val="multilevel"/>
    <w:tmpl w:val="C4B29B9E"/>
    <w:lvl w:ilvl="0">
      <w:start w:val="1"/>
      <w:numFmt w:val="decimal"/>
      <w:lvlText w:val="%1."/>
      <w:lvlJc w:val="left"/>
      <w:pPr>
        <w:ind w:left="1110" w:hanging="1110"/>
      </w:pPr>
      <w:rPr>
        <w:rFonts w:hint="default"/>
      </w:rPr>
    </w:lvl>
    <w:lvl w:ilvl="1">
      <w:start w:val="1"/>
      <w:numFmt w:val="decimal"/>
      <w:lvlText w:val="%1.%2."/>
      <w:lvlJc w:val="left"/>
      <w:pPr>
        <w:ind w:left="1650" w:hanging="1110"/>
      </w:pPr>
      <w:rPr>
        <w:rFonts w:hint="default"/>
      </w:rPr>
    </w:lvl>
    <w:lvl w:ilvl="2">
      <w:start w:val="1"/>
      <w:numFmt w:val="decimal"/>
      <w:lvlText w:val="%1.%2.%3."/>
      <w:lvlJc w:val="left"/>
      <w:pPr>
        <w:ind w:left="2190" w:hanging="1110"/>
      </w:pPr>
      <w:rPr>
        <w:rFonts w:hint="default"/>
      </w:rPr>
    </w:lvl>
    <w:lvl w:ilvl="3">
      <w:start w:val="1"/>
      <w:numFmt w:val="decimal"/>
      <w:lvlText w:val="%1.%2.%3.%4."/>
      <w:lvlJc w:val="left"/>
      <w:pPr>
        <w:ind w:left="2730" w:hanging="1110"/>
      </w:pPr>
      <w:rPr>
        <w:rFonts w:hint="default"/>
      </w:rPr>
    </w:lvl>
    <w:lvl w:ilvl="4">
      <w:start w:val="1"/>
      <w:numFmt w:val="decimal"/>
      <w:lvlText w:val="%1.%2.%3.%4.%5."/>
      <w:lvlJc w:val="left"/>
      <w:pPr>
        <w:ind w:left="3270" w:hanging="111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60881132"/>
    <w:multiLevelType w:val="hybridMultilevel"/>
    <w:tmpl w:val="9D6E0CF8"/>
    <w:lvl w:ilvl="0" w:tplc="C62053CE">
      <w:start w:val="1"/>
      <w:numFmt w:val="decimal"/>
      <w:lvlText w:val="%1."/>
      <w:lvlJc w:val="left"/>
      <w:pPr>
        <w:tabs>
          <w:tab w:val="num" w:pos="720"/>
        </w:tabs>
        <w:ind w:left="720" w:hanging="360"/>
      </w:pPr>
    </w:lvl>
    <w:lvl w:ilvl="1" w:tplc="6206F046" w:tentative="1">
      <w:start w:val="1"/>
      <w:numFmt w:val="decimal"/>
      <w:lvlText w:val="%2."/>
      <w:lvlJc w:val="left"/>
      <w:pPr>
        <w:tabs>
          <w:tab w:val="num" w:pos="1440"/>
        </w:tabs>
        <w:ind w:left="1440" w:hanging="360"/>
      </w:pPr>
    </w:lvl>
    <w:lvl w:ilvl="2" w:tplc="666841DE" w:tentative="1">
      <w:start w:val="1"/>
      <w:numFmt w:val="decimal"/>
      <w:lvlText w:val="%3."/>
      <w:lvlJc w:val="left"/>
      <w:pPr>
        <w:tabs>
          <w:tab w:val="num" w:pos="2160"/>
        </w:tabs>
        <w:ind w:left="2160" w:hanging="360"/>
      </w:pPr>
    </w:lvl>
    <w:lvl w:ilvl="3" w:tplc="5336B05E" w:tentative="1">
      <w:start w:val="1"/>
      <w:numFmt w:val="decimal"/>
      <w:lvlText w:val="%4."/>
      <w:lvlJc w:val="left"/>
      <w:pPr>
        <w:tabs>
          <w:tab w:val="num" w:pos="2880"/>
        </w:tabs>
        <w:ind w:left="2880" w:hanging="360"/>
      </w:pPr>
    </w:lvl>
    <w:lvl w:ilvl="4" w:tplc="7D1E8BA6" w:tentative="1">
      <w:start w:val="1"/>
      <w:numFmt w:val="decimal"/>
      <w:lvlText w:val="%5."/>
      <w:lvlJc w:val="left"/>
      <w:pPr>
        <w:tabs>
          <w:tab w:val="num" w:pos="3600"/>
        </w:tabs>
        <w:ind w:left="3600" w:hanging="360"/>
      </w:pPr>
    </w:lvl>
    <w:lvl w:ilvl="5" w:tplc="E86ACC1A" w:tentative="1">
      <w:start w:val="1"/>
      <w:numFmt w:val="decimal"/>
      <w:lvlText w:val="%6."/>
      <w:lvlJc w:val="left"/>
      <w:pPr>
        <w:tabs>
          <w:tab w:val="num" w:pos="4320"/>
        </w:tabs>
        <w:ind w:left="4320" w:hanging="360"/>
      </w:pPr>
    </w:lvl>
    <w:lvl w:ilvl="6" w:tplc="8D6C0E7A" w:tentative="1">
      <w:start w:val="1"/>
      <w:numFmt w:val="decimal"/>
      <w:lvlText w:val="%7."/>
      <w:lvlJc w:val="left"/>
      <w:pPr>
        <w:tabs>
          <w:tab w:val="num" w:pos="5040"/>
        </w:tabs>
        <w:ind w:left="5040" w:hanging="360"/>
      </w:pPr>
    </w:lvl>
    <w:lvl w:ilvl="7" w:tplc="A3BCF5F4" w:tentative="1">
      <w:start w:val="1"/>
      <w:numFmt w:val="decimal"/>
      <w:lvlText w:val="%8."/>
      <w:lvlJc w:val="left"/>
      <w:pPr>
        <w:tabs>
          <w:tab w:val="num" w:pos="5760"/>
        </w:tabs>
        <w:ind w:left="5760" w:hanging="360"/>
      </w:pPr>
    </w:lvl>
    <w:lvl w:ilvl="8" w:tplc="40F2EB7A" w:tentative="1">
      <w:start w:val="1"/>
      <w:numFmt w:val="decimal"/>
      <w:lvlText w:val="%9."/>
      <w:lvlJc w:val="left"/>
      <w:pPr>
        <w:tabs>
          <w:tab w:val="num" w:pos="6480"/>
        </w:tabs>
        <w:ind w:left="6480" w:hanging="360"/>
      </w:pPr>
    </w:lvl>
  </w:abstractNum>
  <w:abstractNum w:abstractNumId="22">
    <w:nsid w:val="62924D97"/>
    <w:multiLevelType w:val="hybridMultilevel"/>
    <w:tmpl w:val="89560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CD5F71"/>
    <w:multiLevelType w:val="hybridMultilevel"/>
    <w:tmpl w:val="45E4B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D1613C"/>
    <w:multiLevelType w:val="hybridMultilevel"/>
    <w:tmpl w:val="79BA734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055A5F"/>
    <w:multiLevelType w:val="hybridMultilevel"/>
    <w:tmpl w:val="110A346C"/>
    <w:lvl w:ilvl="0" w:tplc="9580CF2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6C775288"/>
    <w:multiLevelType w:val="hybridMultilevel"/>
    <w:tmpl w:val="D24092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EE4CE9"/>
    <w:multiLevelType w:val="hybridMultilevel"/>
    <w:tmpl w:val="45263F02"/>
    <w:lvl w:ilvl="0" w:tplc="87CAEF6A">
      <w:start w:val="1"/>
      <w:numFmt w:val="decimal"/>
      <w:lvlText w:val="%1."/>
      <w:lvlJc w:val="left"/>
      <w:pPr>
        <w:tabs>
          <w:tab w:val="num" w:pos="720"/>
        </w:tabs>
        <w:ind w:left="720" w:hanging="360"/>
      </w:pPr>
      <w:rPr>
        <w:rFonts w:hint="default"/>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36B2713"/>
    <w:multiLevelType w:val="hybridMultilevel"/>
    <w:tmpl w:val="D4E29DE4"/>
    <w:lvl w:ilvl="0" w:tplc="D19E20EE">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76B6058F"/>
    <w:multiLevelType w:val="hybridMultilevel"/>
    <w:tmpl w:val="F12CBEEC"/>
    <w:lvl w:ilvl="0" w:tplc="8E38A1CC">
      <w:start w:val="1"/>
      <w:numFmt w:val="bullet"/>
      <w:lvlText w:val=""/>
      <w:lvlJc w:val="left"/>
      <w:pPr>
        <w:tabs>
          <w:tab w:val="num" w:pos="1891"/>
        </w:tabs>
        <w:ind w:left="1080" w:firstLine="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7"/>
  </w:num>
  <w:num w:numId="3">
    <w:abstractNumId w:val="14"/>
  </w:num>
  <w:num w:numId="4">
    <w:abstractNumId w:val="5"/>
  </w:num>
  <w:num w:numId="5">
    <w:abstractNumId w:val="28"/>
  </w:num>
  <w:num w:numId="6">
    <w:abstractNumId w:val="1"/>
  </w:num>
  <w:num w:numId="7">
    <w:abstractNumId w:val="22"/>
  </w:num>
  <w:num w:numId="8">
    <w:abstractNumId w:val="16"/>
  </w:num>
  <w:num w:numId="9">
    <w:abstractNumId w:val="3"/>
  </w:num>
  <w:num w:numId="10">
    <w:abstractNumId w:val="18"/>
  </w:num>
  <w:num w:numId="11">
    <w:abstractNumId w:val="11"/>
  </w:num>
  <w:num w:numId="12">
    <w:abstractNumId w:val="25"/>
  </w:num>
  <w:num w:numId="13">
    <w:abstractNumId w:val="6"/>
  </w:num>
  <w:num w:numId="14">
    <w:abstractNumId w:val="4"/>
  </w:num>
  <w:num w:numId="15">
    <w:abstractNumId w:val="23"/>
  </w:num>
  <w:num w:numId="16">
    <w:abstractNumId w:val="17"/>
  </w:num>
  <w:num w:numId="17">
    <w:abstractNumId w:val="24"/>
  </w:num>
  <w:num w:numId="18">
    <w:abstractNumId w:val="8"/>
  </w:num>
  <w:num w:numId="19">
    <w:abstractNumId w:val="15"/>
  </w:num>
  <w:num w:numId="20">
    <w:abstractNumId w:val="0"/>
  </w:num>
  <w:num w:numId="21">
    <w:abstractNumId w:val="21"/>
  </w:num>
  <w:num w:numId="22">
    <w:abstractNumId w:val="2"/>
  </w:num>
  <w:num w:numId="23">
    <w:abstractNumId w:val="29"/>
  </w:num>
  <w:num w:numId="24">
    <w:abstractNumId w:val="20"/>
  </w:num>
  <w:num w:numId="25">
    <w:abstractNumId w:val="19"/>
  </w:num>
  <w:num w:numId="26">
    <w:abstractNumId w:val="13"/>
  </w:num>
  <w:num w:numId="27">
    <w:abstractNumId w:val="9"/>
  </w:num>
  <w:num w:numId="28">
    <w:abstractNumId w:val="12"/>
  </w:num>
  <w:num w:numId="29">
    <w:abstractNumId w:val="10"/>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useFELayout/>
  </w:compat>
  <w:rsids>
    <w:rsidRoot w:val="002C5AF1"/>
    <w:rsid w:val="00014130"/>
    <w:rsid w:val="00030D8D"/>
    <w:rsid w:val="00063680"/>
    <w:rsid w:val="000820E4"/>
    <w:rsid w:val="0009103C"/>
    <w:rsid w:val="000A69A4"/>
    <w:rsid w:val="001B7BC9"/>
    <w:rsid w:val="001E0EC0"/>
    <w:rsid w:val="00293CAF"/>
    <w:rsid w:val="002C5AF1"/>
    <w:rsid w:val="00303B12"/>
    <w:rsid w:val="003515FB"/>
    <w:rsid w:val="00380307"/>
    <w:rsid w:val="003C0F8C"/>
    <w:rsid w:val="003D35B7"/>
    <w:rsid w:val="003F3672"/>
    <w:rsid w:val="00490CA1"/>
    <w:rsid w:val="004F6B59"/>
    <w:rsid w:val="00505741"/>
    <w:rsid w:val="005B088E"/>
    <w:rsid w:val="005B17D7"/>
    <w:rsid w:val="005C16D1"/>
    <w:rsid w:val="005F5218"/>
    <w:rsid w:val="005F5E20"/>
    <w:rsid w:val="00634972"/>
    <w:rsid w:val="006457DF"/>
    <w:rsid w:val="00667EF4"/>
    <w:rsid w:val="006B3603"/>
    <w:rsid w:val="006E3A13"/>
    <w:rsid w:val="006E632B"/>
    <w:rsid w:val="006F3ED9"/>
    <w:rsid w:val="00750575"/>
    <w:rsid w:val="00772C7C"/>
    <w:rsid w:val="007911EC"/>
    <w:rsid w:val="008B13A5"/>
    <w:rsid w:val="009B344B"/>
    <w:rsid w:val="009B5E21"/>
    <w:rsid w:val="009C47CF"/>
    <w:rsid w:val="009C7D04"/>
    <w:rsid w:val="009F01B8"/>
    <w:rsid w:val="009F2478"/>
    <w:rsid w:val="00A874CB"/>
    <w:rsid w:val="00AB23D8"/>
    <w:rsid w:val="00AF47FB"/>
    <w:rsid w:val="00B444B6"/>
    <w:rsid w:val="00B505C0"/>
    <w:rsid w:val="00BB79D2"/>
    <w:rsid w:val="00BF44FC"/>
    <w:rsid w:val="00C07EFA"/>
    <w:rsid w:val="00C2729F"/>
    <w:rsid w:val="00C66227"/>
    <w:rsid w:val="00CE3B97"/>
    <w:rsid w:val="00CE50C7"/>
    <w:rsid w:val="00CE7453"/>
    <w:rsid w:val="00D9015E"/>
    <w:rsid w:val="00DB0256"/>
    <w:rsid w:val="00DE3B02"/>
    <w:rsid w:val="00DF3B99"/>
    <w:rsid w:val="00E0233C"/>
    <w:rsid w:val="00E15E68"/>
    <w:rsid w:val="00E24475"/>
    <w:rsid w:val="00E46AF7"/>
    <w:rsid w:val="00E855E3"/>
    <w:rsid w:val="00E87581"/>
    <w:rsid w:val="00E9599F"/>
    <w:rsid w:val="00F1349A"/>
    <w:rsid w:val="00F24E57"/>
    <w:rsid w:val="00FA7C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9D2"/>
  </w:style>
  <w:style w:type="paragraph" w:styleId="1">
    <w:name w:val="heading 1"/>
    <w:basedOn w:val="a"/>
    <w:link w:val="10"/>
    <w:uiPriority w:val="9"/>
    <w:qFormat/>
    <w:rsid w:val="00E875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C5AF1"/>
    <w:pPr>
      <w:keepNext/>
      <w:keepLines/>
      <w:spacing w:before="200" w:after="0"/>
      <w:outlineLvl w:val="1"/>
    </w:pPr>
    <w:rPr>
      <w:rFonts w:ascii="Cambria" w:eastAsia="Times New Roman" w:hAnsi="Cambria" w:cs="Times New Roman"/>
      <w:b/>
      <w:bCs/>
      <w:color w:val="DDDDDD"/>
      <w:sz w:val="26"/>
      <w:szCs w:val="26"/>
    </w:rPr>
  </w:style>
  <w:style w:type="paragraph" w:styleId="3">
    <w:name w:val="heading 3"/>
    <w:basedOn w:val="a"/>
    <w:next w:val="a"/>
    <w:link w:val="30"/>
    <w:qFormat/>
    <w:rsid w:val="00E8758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iPriority w:val="9"/>
    <w:semiHidden/>
    <w:unhideWhenUsed/>
    <w:qFormat/>
    <w:rsid w:val="00E87581"/>
    <w:pPr>
      <w:keepNext/>
      <w:spacing w:before="240" w:after="60"/>
      <w:outlineLvl w:val="3"/>
    </w:pPr>
    <w:rPr>
      <w:rFonts w:ascii="Calibri" w:eastAsia="Times New Roman" w:hAnsi="Calibri"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58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C5AF1"/>
    <w:rPr>
      <w:rFonts w:ascii="Cambria" w:eastAsia="Times New Roman" w:hAnsi="Cambria" w:cs="Times New Roman"/>
      <w:b/>
      <w:bCs/>
      <w:color w:val="DDDDDD"/>
      <w:sz w:val="26"/>
      <w:szCs w:val="26"/>
    </w:rPr>
  </w:style>
  <w:style w:type="character" w:customStyle="1" w:styleId="30">
    <w:name w:val="Заголовок 3 Знак"/>
    <w:basedOn w:val="a0"/>
    <w:link w:val="3"/>
    <w:rsid w:val="00E87581"/>
    <w:rPr>
      <w:rFonts w:ascii="Arial" w:eastAsia="Times New Roman" w:hAnsi="Arial" w:cs="Times New Roman"/>
      <w:b/>
      <w:bCs/>
      <w:sz w:val="26"/>
      <w:szCs w:val="26"/>
    </w:rPr>
  </w:style>
  <w:style w:type="character" w:customStyle="1" w:styleId="40">
    <w:name w:val="Заголовок 4 Знак"/>
    <w:basedOn w:val="a0"/>
    <w:link w:val="4"/>
    <w:uiPriority w:val="9"/>
    <w:semiHidden/>
    <w:rsid w:val="00E87581"/>
    <w:rPr>
      <w:rFonts w:ascii="Calibri" w:eastAsia="Times New Roman" w:hAnsi="Calibri" w:cs="Times New Roman"/>
      <w:b/>
      <w:bCs/>
      <w:sz w:val="28"/>
      <w:szCs w:val="28"/>
      <w:lang w:eastAsia="en-US"/>
    </w:rPr>
  </w:style>
  <w:style w:type="paragraph" w:customStyle="1" w:styleId="Default">
    <w:name w:val="Default"/>
    <w:rsid w:val="002C5AF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No Spacing"/>
    <w:link w:val="a4"/>
    <w:uiPriority w:val="1"/>
    <w:qFormat/>
    <w:rsid w:val="002C5AF1"/>
    <w:pPr>
      <w:spacing w:after="0" w:line="240" w:lineRule="auto"/>
    </w:pPr>
    <w:rPr>
      <w:rFonts w:eastAsiaTheme="minorHAnsi"/>
      <w:lang w:eastAsia="en-US"/>
    </w:rPr>
  </w:style>
  <w:style w:type="character" w:customStyle="1" w:styleId="a4">
    <w:name w:val="Без интервала Знак"/>
    <w:link w:val="a3"/>
    <w:uiPriority w:val="1"/>
    <w:qFormat/>
    <w:locked/>
    <w:rsid w:val="002C5AF1"/>
    <w:rPr>
      <w:rFonts w:eastAsiaTheme="minorHAnsi"/>
      <w:lang w:eastAsia="en-US"/>
    </w:rPr>
  </w:style>
  <w:style w:type="table" w:styleId="a5">
    <w:name w:val="Table Grid"/>
    <w:basedOn w:val="a1"/>
    <w:uiPriority w:val="59"/>
    <w:qFormat/>
    <w:rsid w:val="002C5A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11"/>
    <w:unhideWhenUsed/>
    <w:rsid w:val="002C5A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basedOn w:val="a0"/>
    <w:link w:val="a6"/>
    <w:uiPriority w:val="99"/>
    <w:locked/>
    <w:rsid w:val="002C5AF1"/>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2C5AF1"/>
  </w:style>
  <w:style w:type="paragraph" w:styleId="a8">
    <w:name w:val="footer"/>
    <w:basedOn w:val="a"/>
    <w:link w:val="12"/>
    <w:uiPriority w:val="99"/>
    <w:unhideWhenUsed/>
    <w:rsid w:val="002C5A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Нижний колонтитул Знак1"/>
    <w:basedOn w:val="a0"/>
    <w:link w:val="a8"/>
    <w:uiPriority w:val="99"/>
    <w:locked/>
    <w:rsid w:val="002C5AF1"/>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2C5AF1"/>
  </w:style>
  <w:style w:type="paragraph" w:styleId="aa">
    <w:name w:val="Body Text Indent"/>
    <w:basedOn w:val="a"/>
    <w:link w:val="ab"/>
    <w:uiPriority w:val="99"/>
    <w:unhideWhenUsed/>
    <w:rsid w:val="002C5AF1"/>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rsid w:val="002C5AF1"/>
    <w:rPr>
      <w:rFonts w:ascii="Times New Roman" w:eastAsia="Times New Roman" w:hAnsi="Times New Roman" w:cs="Times New Roman"/>
      <w:sz w:val="24"/>
      <w:szCs w:val="24"/>
    </w:rPr>
  </w:style>
  <w:style w:type="paragraph" w:styleId="31">
    <w:name w:val="Body Text 3"/>
    <w:basedOn w:val="a"/>
    <w:link w:val="310"/>
    <w:unhideWhenUsed/>
    <w:rsid w:val="002C5AF1"/>
    <w:pPr>
      <w:spacing w:after="120" w:line="240" w:lineRule="auto"/>
    </w:pPr>
    <w:rPr>
      <w:rFonts w:ascii="Times New Roman" w:eastAsia="Times New Roman" w:hAnsi="Times New Roman" w:cs="Times New Roman"/>
      <w:sz w:val="16"/>
      <w:szCs w:val="16"/>
    </w:rPr>
  </w:style>
  <w:style w:type="character" w:customStyle="1" w:styleId="310">
    <w:name w:val="Основной текст 3 Знак1"/>
    <w:basedOn w:val="a0"/>
    <w:link w:val="31"/>
    <w:locked/>
    <w:rsid w:val="002C5AF1"/>
    <w:rPr>
      <w:rFonts w:ascii="Times New Roman" w:eastAsia="Times New Roman" w:hAnsi="Times New Roman" w:cs="Times New Roman"/>
      <w:sz w:val="16"/>
      <w:szCs w:val="16"/>
    </w:rPr>
  </w:style>
  <w:style w:type="character" w:customStyle="1" w:styleId="32">
    <w:name w:val="Основной текст 3 Знак"/>
    <w:basedOn w:val="a0"/>
    <w:link w:val="31"/>
    <w:semiHidden/>
    <w:rsid w:val="002C5AF1"/>
    <w:rPr>
      <w:sz w:val="16"/>
      <w:szCs w:val="16"/>
    </w:rPr>
  </w:style>
  <w:style w:type="paragraph" w:styleId="ac">
    <w:name w:val="Balloon Text"/>
    <w:basedOn w:val="a"/>
    <w:link w:val="13"/>
    <w:unhideWhenUsed/>
    <w:qFormat/>
    <w:rsid w:val="002C5AF1"/>
    <w:pPr>
      <w:spacing w:after="0" w:line="240" w:lineRule="auto"/>
    </w:pPr>
    <w:rPr>
      <w:rFonts w:ascii="Tahoma" w:eastAsia="Times New Roman" w:hAnsi="Tahoma" w:cs="Tahoma"/>
      <w:sz w:val="16"/>
      <w:szCs w:val="16"/>
    </w:rPr>
  </w:style>
  <w:style w:type="character" w:customStyle="1" w:styleId="13">
    <w:name w:val="Текст выноски Знак1"/>
    <w:basedOn w:val="a0"/>
    <w:link w:val="ac"/>
    <w:locked/>
    <w:rsid w:val="002C5AF1"/>
    <w:rPr>
      <w:rFonts w:ascii="Tahoma" w:eastAsia="Times New Roman" w:hAnsi="Tahoma" w:cs="Tahoma"/>
      <w:sz w:val="16"/>
      <w:szCs w:val="16"/>
    </w:rPr>
  </w:style>
  <w:style w:type="character" w:customStyle="1" w:styleId="ad">
    <w:name w:val="Текст выноски Знак"/>
    <w:basedOn w:val="a0"/>
    <w:link w:val="ac"/>
    <w:qFormat/>
    <w:rsid w:val="002C5AF1"/>
    <w:rPr>
      <w:rFonts w:ascii="Tahoma" w:hAnsi="Tahoma" w:cs="Tahoma"/>
      <w:sz w:val="16"/>
      <w:szCs w:val="16"/>
    </w:rPr>
  </w:style>
  <w:style w:type="paragraph" w:styleId="ae">
    <w:name w:val="List Paragraph"/>
    <w:basedOn w:val="a"/>
    <w:uiPriority w:val="34"/>
    <w:qFormat/>
    <w:rsid w:val="002C5AF1"/>
    <w:pPr>
      <w:ind w:left="720"/>
      <w:contextualSpacing/>
    </w:pPr>
    <w:rPr>
      <w:rFonts w:ascii="Calibri" w:eastAsia="Times New Roman" w:hAnsi="Calibri" w:cs="Times New Roman"/>
    </w:rPr>
  </w:style>
  <w:style w:type="paragraph" w:customStyle="1" w:styleId="14">
    <w:name w:val="Знак1"/>
    <w:basedOn w:val="a"/>
    <w:rsid w:val="002C5AF1"/>
    <w:pPr>
      <w:spacing w:after="160" w:line="240" w:lineRule="exact"/>
    </w:pPr>
    <w:rPr>
      <w:rFonts w:ascii="Verdana" w:eastAsia="Times New Roman" w:hAnsi="Verdana" w:cs="Verdana"/>
      <w:sz w:val="20"/>
      <w:szCs w:val="20"/>
      <w:lang w:val="en-US" w:eastAsia="en-US"/>
    </w:rPr>
  </w:style>
  <w:style w:type="paragraph" w:customStyle="1" w:styleId="ConsPlusNormal">
    <w:name w:val="ConsPlusNormal"/>
    <w:rsid w:val="002C5AF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
    <w:name w:val="Знак"/>
    <w:basedOn w:val="a"/>
    <w:uiPriority w:val="99"/>
    <w:rsid w:val="002C5AF1"/>
    <w:pPr>
      <w:spacing w:after="160" w:line="240" w:lineRule="exact"/>
    </w:pPr>
    <w:rPr>
      <w:rFonts w:ascii="Verdana" w:eastAsia="Times New Roman" w:hAnsi="Verdana" w:cs="Verdana"/>
      <w:sz w:val="20"/>
      <w:szCs w:val="20"/>
      <w:lang w:val="en-US" w:eastAsia="en-US"/>
    </w:rPr>
  </w:style>
  <w:style w:type="paragraph" w:customStyle="1" w:styleId="ConsPlusNonformat">
    <w:name w:val="ConsPlusNonformat"/>
    <w:rsid w:val="002C5AF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5">
    <w:name w:val="Обычный1"/>
    <w:uiPriority w:val="99"/>
    <w:rsid w:val="002C5AF1"/>
    <w:pPr>
      <w:spacing w:after="0" w:line="240" w:lineRule="auto"/>
    </w:pPr>
    <w:rPr>
      <w:rFonts w:ascii="Times New Roman" w:eastAsia="Times New Roman" w:hAnsi="Times New Roman" w:cs="Times New Roman"/>
      <w:sz w:val="24"/>
      <w:szCs w:val="32"/>
    </w:rPr>
  </w:style>
  <w:style w:type="paragraph" w:styleId="HTML">
    <w:name w:val="HTML Preformatted"/>
    <w:basedOn w:val="a"/>
    <w:link w:val="HTML0"/>
    <w:unhideWhenUsed/>
    <w:rsid w:val="002C5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C5AF1"/>
    <w:rPr>
      <w:rFonts w:ascii="Courier New" w:eastAsia="Times New Roman" w:hAnsi="Courier New" w:cs="Courier New"/>
      <w:sz w:val="20"/>
      <w:szCs w:val="20"/>
    </w:rPr>
  </w:style>
  <w:style w:type="paragraph" w:customStyle="1" w:styleId="af0">
    <w:name w:val="Знак Знак Знак Знак Знак Знак"/>
    <w:basedOn w:val="a"/>
    <w:uiPriority w:val="99"/>
    <w:rsid w:val="002C5AF1"/>
    <w:pPr>
      <w:spacing w:after="160" w:line="240" w:lineRule="exact"/>
    </w:pPr>
    <w:rPr>
      <w:rFonts w:ascii="Verdana" w:eastAsia="Times New Roman" w:hAnsi="Verdana" w:cs="Verdana"/>
      <w:sz w:val="20"/>
      <w:szCs w:val="20"/>
      <w:lang w:val="en-US" w:eastAsia="en-US"/>
    </w:rPr>
  </w:style>
  <w:style w:type="paragraph" w:customStyle="1" w:styleId="msonormalcxspmiddle">
    <w:name w:val="msonormalcxspmiddle"/>
    <w:basedOn w:val="a"/>
    <w:rsid w:val="002C5A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2C5AF1"/>
    <w:pPr>
      <w:widowControl w:val="0"/>
      <w:autoSpaceDE w:val="0"/>
      <w:autoSpaceDN w:val="0"/>
      <w:adjustRightInd w:val="0"/>
      <w:spacing w:after="0" w:line="274" w:lineRule="exact"/>
      <w:ind w:firstLine="706"/>
    </w:pPr>
    <w:rPr>
      <w:rFonts w:ascii="Times New Roman" w:eastAsia="Times New Roman" w:hAnsi="Times New Roman" w:cs="Times New Roman"/>
      <w:sz w:val="24"/>
      <w:szCs w:val="24"/>
    </w:rPr>
  </w:style>
  <w:style w:type="paragraph" w:customStyle="1" w:styleId="Style4">
    <w:name w:val="Style4"/>
    <w:basedOn w:val="a"/>
    <w:uiPriority w:val="99"/>
    <w:rsid w:val="002C5AF1"/>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8">
    <w:name w:val="Style8"/>
    <w:basedOn w:val="a"/>
    <w:uiPriority w:val="99"/>
    <w:rsid w:val="002C5AF1"/>
    <w:pPr>
      <w:widowControl w:val="0"/>
      <w:autoSpaceDE w:val="0"/>
      <w:autoSpaceDN w:val="0"/>
      <w:adjustRightInd w:val="0"/>
      <w:spacing w:after="0" w:line="283" w:lineRule="exact"/>
      <w:ind w:firstLine="701"/>
      <w:jc w:val="both"/>
    </w:pPr>
    <w:rPr>
      <w:rFonts w:ascii="Times New Roman" w:eastAsia="Times New Roman" w:hAnsi="Times New Roman" w:cs="Times New Roman"/>
      <w:sz w:val="24"/>
      <w:szCs w:val="24"/>
    </w:rPr>
  </w:style>
  <w:style w:type="paragraph" w:customStyle="1" w:styleId="Style17">
    <w:name w:val="Style17"/>
    <w:basedOn w:val="a"/>
    <w:uiPriority w:val="99"/>
    <w:rsid w:val="002C5AF1"/>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18">
    <w:name w:val="Style18"/>
    <w:basedOn w:val="a"/>
    <w:uiPriority w:val="99"/>
    <w:rsid w:val="002C5AF1"/>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21">
    <w:name w:val="Style21"/>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uiPriority w:val="99"/>
    <w:rsid w:val="002C5AF1"/>
    <w:pPr>
      <w:widowControl w:val="0"/>
      <w:autoSpaceDE w:val="0"/>
      <w:autoSpaceDN w:val="0"/>
      <w:adjustRightInd w:val="0"/>
      <w:spacing w:after="0" w:line="552" w:lineRule="exact"/>
    </w:pPr>
    <w:rPr>
      <w:rFonts w:ascii="Times New Roman" w:eastAsia="Times New Roman" w:hAnsi="Times New Roman" w:cs="Times New Roman"/>
      <w:sz w:val="24"/>
      <w:szCs w:val="24"/>
    </w:rPr>
  </w:style>
  <w:style w:type="paragraph" w:customStyle="1" w:styleId="Style35">
    <w:name w:val="Style35"/>
    <w:basedOn w:val="a"/>
    <w:uiPriority w:val="99"/>
    <w:rsid w:val="002C5AF1"/>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37">
    <w:name w:val="Style37"/>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8">
    <w:name w:val="Style38"/>
    <w:basedOn w:val="a"/>
    <w:uiPriority w:val="99"/>
    <w:rsid w:val="002C5AF1"/>
    <w:pPr>
      <w:widowControl w:val="0"/>
      <w:autoSpaceDE w:val="0"/>
      <w:autoSpaceDN w:val="0"/>
      <w:adjustRightInd w:val="0"/>
      <w:spacing w:after="0" w:line="283" w:lineRule="exact"/>
      <w:ind w:hanging="341"/>
    </w:pPr>
    <w:rPr>
      <w:rFonts w:ascii="Times New Roman" w:eastAsia="Times New Roman" w:hAnsi="Times New Roman" w:cs="Times New Roman"/>
      <w:sz w:val="24"/>
      <w:szCs w:val="24"/>
    </w:rPr>
  </w:style>
  <w:style w:type="paragraph" w:customStyle="1" w:styleId="Style39">
    <w:name w:val="Style39"/>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0">
    <w:name w:val="Style40"/>
    <w:basedOn w:val="a"/>
    <w:uiPriority w:val="99"/>
    <w:rsid w:val="002C5AF1"/>
    <w:pPr>
      <w:widowControl w:val="0"/>
      <w:autoSpaceDE w:val="0"/>
      <w:autoSpaceDN w:val="0"/>
      <w:adjustRightInd w:val="0"/>
      <w:spacing w:after="0" w:line="274" w:lineRule="exact"/>
      <w:ind w:firstLine="845"/>
    </w:pPr>
    <w:rPr>
      <w:rFonts w:ascii="Times New Roman" w:eastAsia="Times New Roman" w:hAnsi="Times New Roman" w:cs="Times New Roman"/>
      <w:sz w:val="24"/>
      <w:szCs w:val="24"/>
    </w:rPr>
  </w:style>
  <w:style w:type="paragraph" w:customStyle="1" w:styleId="Style41">
    <w:name w:val="Style41"/>
    <w:basedOn w:val="a"/>
    <w:uiPriority w:val="99"/>
    <w:rsid w:val="002C5AF1"/>
    <w:pPr>
      <w:widowControl w:val="0"/>
      <w:autoSpaceDE w:val="0"/>
      <w:autoSpaceDN w:val="0"/>
      <w:adjustRightInd w:val="0"/>
      <w:spacing w:after="0" w:line="277" w:lineRule="exact"/>
      <w:jc w:val="right"/>
    </w:pPr>
    <w:rPr>
      <w:rFonts w:ascii="Times New Roman" w:eastAsia="Times New Roman" w:hAnsi="Times New Roman" w:cs="Times New Roman"/>
      <w:sz w:val="24"/>
      <w:szCs w:val="24"/>
    </w:rPr>
  </w:style>
  <w:style w:type="paragraph" w:customStyle="1" w:styleId="Style42">
    <w:name w:val="Style42"/>
    <w:basedOn w:val="a"/>
    <w:uiPriority w:val="99"/>
    <w:rsid w:val="002C5AF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3">
    <w:name w:val="Style43"/>
    <w:basedOn w:val="a"/>
    <w:uiPriority w:val="99"/>
    <w:rsid w:val="002C5AF1"/>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paragraph" w:customStyle="1" w:styleId="Style44">
    <w:name w:val="Style44"/>
    <w:basedOn w:val="a"/>
    <w:uiPriority w:val="99"/>
    <w:rsid w:val="002C5AF1"/>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5">
    <w:name w:val="Style45"/>
    <w:basedOn w:val="a"/>
    <w:uiPriority w:val="99"/>
    <w:rsid w:val="002C5AF1"/>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46">
    <w:name w:val="Style46"/>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8">
    <w:name w:val="Style48"/>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9">
    <w:name w:val="Style49"/>
    <w:basedOn w:val="a"/>
    <w:uiPriority w:val="99"/>
    <w:rsid w:val="002C5AF1"/>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50">
    <w:name w:val="Style50"/>
    <w:basedOn w:val="a"/>
    <w:uiPriority w:val="99"/>
    <w:rsid w:val="002C5AF1"/>
    <w:pPr>
      <w:widowControl w:val="0"/>
      <w:autoSpaceDE w:val="0"/>
      <w:autoSpaceDN w:val="0"/>
      <w:adjustRightInd w:val="0"/>
      <w:spacing w:after="0" w:line="278" w:lineRule="exact"/>
      <w:ind w:hanging="154"/>
      <w:jc w:val="both"/>
    </w:pPr>
    <w:rPr>
      <w:rFonts w:ascii="Times New Roman" w:eastAsia="Times New Roman" w:hAnsi="Times New Roman" w:cs="Times New Roman"/>
      <w:sz w:val="24"/>
      <w:szCs w:val="24"/>
    </w:rPr>
  </w:style>
  <w:style w:type="paragraph" w:customStyle="1" w:styleId="Style51">
    <w:name w:val="Style51"/>
    <w:basedOn w:val="a"/>
    <w:uiPriority w:val="99"/>
    <w:rsid w:val="002C5AF1"/>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53">
    <w:name w:val="Style53"/>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6">
    <w:name w:val="Style56"/>
    <w:basedOn w:val="a"/>
    <w:uiPriority w:val="99"/>
    <w:rsid w:val="002C5AF1"/>
    <w:pPr>
      <w:widowControl w:val="0"/>
      <w:autoSpaceDE w:val="0"/>
      <w:autoSpaceDN w:val="0"/>
      <w:adjustRightInd w:val="0"/>
      <w:spacing w:after="0" w:line="278" w:lineRule="exact"/>
      <w:ind w:hanging="125"/>
      <w:jc w:val="both"/>
    </w:pPr>
    <w:rPr>
      <w:rFonts w:ascii="Times New Roman" w:eastAsia="Times New Roman" w:hAnsi="Times New Roman" w:cs="Times New Roman"/>
      <w:sz w:val="24"/>
      <w:szCs w:val="24"/>
    </w:rPr>
  </w:style>
  <w:style w:type="paragraph" w:customStyle="1" w:styleId="Style57">
    <w:name w:val="Style57"/>
    <w:basedOn w:val="a"/>
    <w:uiPriority w:val="99"/>
    <w:rsid w:val="002C5AF1"/>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58">
    <w:name w:val="Style58"/>
    <w:basedOn w:val="a"/>
    <w:uiPriority w:val="99"/>
    <w:rsid w:val="002C5AF1"/>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paragraph" w:customStyle="1" w:styleId="Style62">
    <w:name w:val="Style62"/>
    <w:basedOn w:val="a"/>
    <w:uiPriority w:val="99"/>
    <w:rsid w:val="002C5AF1"/>
    <w:pPr>
      <w:widowControl w:val="0"/>
      <w:autoSpaceDE w:val="0"/>
      <w:autoSpaceDN w:val="0"/>
      <w:adjustRightInd w:val="0"/>
      <w:spacing w:after="0" w:line="278" w:lineRule="exact"/>
      <w:ind w:hanging="346"/>
    </w:pPr>
    <w:rPr>
      <w:rFonts w:ascii="Times New Roman" w:eastAsia="Times New Roman" w:hAnsi="Times New Roman" w:cs="Times New Roman"/>
      <w:sz w:val="24"/>
      <w:szCs w:val="24"/>
    </w:rPr>
  </w:style>
  <w:style w:type="paragraph" w:customStyle="1" w:styleId="Style76">
    <w:name w:val="Style76"/>
    <w:basedOn w:val="a"/>
    <w:uiPriority w:val="99"/>
    <w:rsid w:val="002C5AF1"/>
    <w:pPr>
      <w:widowControl w:val="0"/>
      <w:autoSpaceDE w:val="0"/>
      <w:autoSpaceDN w:val="0"/>
      <w:adjustRightInd w:val="0"/>
      <w:spacing w:after="0" w:line="277" w:lineRule="exact"/>
    </w:pPr>
    <w:rPr>
      <w:rFonts w:ascii="Times New Roman" w:eastAsia="Times New Roman" w:hAnsi="Times New Roman" w:cs="Times New Roman"/>
      <w:sz w:val="24"/>
      <w:szCs w:val="24"/>
    </w:rPr>
  </w:style>
  <w:style w:type="paragraph" w:customStyle="1" w:styleId="Style54">
    <w:name w:val="Style54"/>
    <w:basedOn w:val="a"/>
    <w:uiPriority w:val="99"/>
    <w:rsid w:val="002C5AF1"/>
    <w:pPr>
      <w:widowControl w:val="0"/>
      <w:autoSpaceDE w:val="0"/>
      <w:autoSpaceDN w:val="0"/>
      <w:adjustRightInd w:val="0"/>
      <w:spacing w:after="0" w:line="275" w:lineRule="exact"/>
    </w:pPr>
    <w:rPr>
      <w:rFonts w:ascii="Times New Roman" w:eastAsia="Times New Roman" w:hAnsi="Times New Roman" w:cs="Times New Roman"/>
      <w:sz w:val="24"/>
      <w:szCs w:val="24"/>
    </w:rPr>
  </w:style>
  <w:style w:type="paragraph" w:customStyle="1" w:styleId="Style64">
    <w:name w:val="Style64"/>
    <w:basedOn w:val="a"/>
    <w:uiPriority w:val="99"/>
    <w:rsid w:val="002C5AF1"/>
    <w:pPr>
      <w:widowControl w:val="0"/>
      <w:autoSpaceDE w:val="0"/>
      <w:autoSpaceDN w:val="0"/>
      <w:adjustRightInd w:val="0"/>
      <w:spacing w:after="0" w:line="274" w:lineRule="exact"/>
      <w:ind w:hanging="134"/>
    </w:pPr>
    <w:rPr>
      <w:rFonts w:ascii="Times New Roman" w:eastAsia="Times New Roman" w:hAnsi="Times New Roman" w:cs="Times New Roman"/>
      <w:sz w:val="24"/>
      <w:szCs w:val="24"/>
    </w:rPr>
  </w:style>
  <w:style w:type="paragraph" w:customStyle="1" w:styleId="Style72">
    <w:name w:val="Style72"/>
    <w:basedOn w:val="a"/>
    <w:uiPriority w:val="99"/>
    <w:rsid w:val="002C5AF1"/>
    <w:pPr>
      <w:widowControl w:val="0"/>
      <w:autoSpaceDE w:val="0"/>
      <w:autoSpaceDN w:val="0"/>
      <w:adjustRightInd w:val="0"/>
      <w:spacing w:after="0" w:line="276" w:lineRule="exact"/>
      <w:ind w:hanging="350"/>
      <w:jc w:val="both"/>
    </w:pPr>
    <w:rPr>
      <w:rFonts w:ascii="Times New Roman" w:eastAsia="Times New Roman" w:hAnsi="Times New Roman" w:cs="Times New Roman"/>
      <w:sz w:val="24"/>
      <w:szCs w:val="24"/>
    </w:rPr>
  </w:style>
  <w:style w:type="paragraph" w:customStyle="1" w:styleId="Style59">
    <w:name w:val="Style59"/>
    <w:basedOn w:val="a"/>
    <w:uiPriority w:val="99"/>
    <w:rsid w:val="002C5AF1"/>
    <w:pPr>
      <w:widowControl w:val="0"/>
      <w:autoSpaceDE w:val="0"/>
      <w:autoSpaceDN w:val="0"/>
      <w:adjustRightInd w:val="0"/>
      <w:spacing w:after="0" w:line="278" w:lineRule="exact"/>
      <w:ind w:firstLine="360"/>
      <w:jc w:val="both"/>
    </w:pPr>
    <w:rPr>
      <w:rFonts w:ascii="Times New Roman" w:eastAsia="Times New Roman" w:hAnsi="Times New Roman" w:cs="Times New Roman"/>
      <w:sz w:val="24"/>
      <w:szCs w:val="24"/>
    </w:rPr>
  </w:style>
  <w:style w:type="paragraph" w:customStyle="1" w:styleId="Style60">
    <w:name w:val="Style60"/>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1">
    <w:name w:val="Style61"/>
    <w:basedOn w:val="a"/>
    <w:uiPriority w:val="99"/>
    <w:rsid w:val="002C5AF1"/>
    <w:pPr>
      <w:widowControl w:val="0"/>
      <w:autoSpaceDE w:val="0"/>
      <w:autoSpaceDN w:val="0"/>
      <w:adjustRightInd w:val="0"/>
      <w:spacing w:after="0" w:line="269" w:lineRule="exact"/>
      <w:ind w:hanging="350"/>
    </w:pPr>
    <w:rPr>
      <w:rFonts w:ascii="Times New Roman" w:eastAsia="Times New Roman" w:hAnsi="Times New Roman" w:cs="Times New Roman"/>
      <w:sz w:val="24"/>
      <w:szCs w:val="24"/>
    </w:rPr>
  </w:style>
  <w:style w:type="paragraph" w:customStyle="1" w:styleId="Style16">
    <w:name w:val="Style16"/>
    <w:basedOn w:val="a"/>
    <w:uiPriority w:val="99"/>
    <w:rsid w:val="002C5AF1"/>
    <w:pPr>
      <w:widowControl w:val="0"/>
      <w:autoSpaceDE w:val="0"/>
      <w:autoSpaceDN w:val="0"/>
      <w:adjustRightInd w:val="0"/>
      <w:spacing w:after="0" w:line="278" w:lineRule="exact"/>
      <w:ind w:hanging="216"/>
    </w:pPr>
    <w:rPr>
      <w:rFonts w:ascii="Times New Roman" w:eastAsia="Times New Roman" w:hAnsi="Times New Roman" w:cs="Times New Roman"/>
      <w:sz w:val="24"/>
      <w:szCs w:val="24"/>
    </w:rPr>
  </w:style>
  <w:style w:type="paragraph" w:customStyle="1" w:styleId="Style20">
    <w:name w:val="Style20"/>
    <w:basedOn w:val="a"/>
    <w:uiPriority w:val="99"/>
    <w:rsid w:val="002C5AF1"/>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paragraph" w:customStyle="1" w:styleId="western">
    <w:name w:val="western"/>
    <w:basedOn w:val="a"/>
    <w:rsid w:val="002C5AF1"/>
    <w:pPr>
      <w:spacing w:after="0" w:line="240" w:lineRule="auto"/>
    </w:pPr>
    <w:rPr>
      <w:rFonts w:ascii="Times New Roman" w:eastAsia="Times New Roman" w:hAnsi="Times New Roman" w:cs="Times New Roman"/>
      <w:sz w:val="24"/>
      <w:szCs w:val="24"/>
    </w:rPr>
  </w:style>
  <w:style w:type="paragraph" w:customStyle="1" w:styleId="msonormalcxsplast">
    <w:name w:val="msonormalcxsplast"/>
    <w:basedOn w:val="a"/>
    <w:uiPriority w:val="99"/>
    <w:rsid w:val="002C5A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
    <w:name w:val="Знак1 Знак Знак Знак Знак Знак Знак"/>
    <w:basedOn w:val="a"/>
    <w:uiPriority w:val="99"/>
    <w:rsid w:val="002C5AF1"/>
    <w:pPr>
      <w:spacing w:after="160" w:line="240" w:lineRule="exact"/>
    </w:pPr>
    <w:rPr>
      <w:rFonts w:ascii="Verdana" w:eastAsia="Times New Roman" w:hAnsi="Verdana" w:cs="Verdana"/>
      <w:sz w:val="20"/>
      <w:szCs w:val="20"/>
      <w:lang w:val="en-US" w:eastAsia="en-US"/>
    </w:rPr>
  </w:style>
  <w:style w:type="character" w:customStyle="1" w:styleId="FontStyle81">
    <w:name w:val="Font Style81"/>
    <w:basedOn w:val="a0"/>
    <w:rsid w:val="002C5AF1"/>
    <w:rPr>
      <w:rFonts w:ascii="Times New Roman" w:hAnsi="Times New Roman" w:cs="Times New Roman" w:hint="default"/>
      <w:b/>
      <w:bCs/>
      <w:i/>
      <w:iCs/>
      <w:sz w:val="22"/>
      <w:szCs w:val="22"/>
    </w:rPr>
  </w:style>
  <w:style w:type="character" w:customStyle="1" w:styleId="FontStyle82">
    <w:name w:val="Font Style82"/>
    <w:basedOn w:val="a0"/>
    <w:rsid w:val="002C5AF1"/>
    <w:rPr>
      <w:rFonts w:ascii="Times New Roman" w:hAnsi="Times New Roman" w:cs="Times New Roman" w:hint="default"/>
      <w:sz w:val="22"/>
      <w:szCs w:val="22"/>
    </w:rPr>
  </w:style>
  <w:style w:type="character" w:customStyle="1" w:styleId="FontStyle83">
    <w:name w:val="Font Style83"/>
    <w:basedOn w:val="a0"/>
    <w:rsid w:val="002C5AF1"/>
    <w:rPr>
      <w:rFonts w:ascii="Times New Roman" w:hAnsi="Times New Roman" w:cs="Times New Roman" w:hint="default"/>
      <w:b/>
      <w:bCs/>
      <w:sz w:val="22"/>
      <w:szCs w:val="22"/>
    </w:rPr>
  </w:style>
  <w:style w:type="character" w:customStyle="1" w:styleId="FontStyle102">
    <w:name w:val="Font Style102"/>
    <w:basedOn w:val="a0"/>
    <w:rsid w:val="002C5AF1"/>
    <w:rPr>
      <w:rFonts w:ascii="Times New Roman" w:hAnsi="Times New Roman" w:cs="Times New Roman" w:hint="default"/>
      <w:sz w:val="22"/>
      <w:szCs w:val="22"/>
    </w:rPr>
  </w:style>
  <w:style w:type="character" w:customStyle="1" w:styleId="FontStyle103">
    <w:name w:val="Font Style103"/>
    <w:basedOn w:val="a0"/>
    <w:rsid w:val="002C5AF1"/>
    <w:rPr>
      <w:rFonts w:ascii="Times New Roman" w:hAnsi="Times New Roman" w:cs="Times New Roman" w:hint="default"/>
      <w:sz w:val="22"/>
      <w:szCs w:val="22"/>
    </w:rPr>
  </w:style>
  <w:style w:type="character" w:customStyle="1" w:styleId="FontStyle104">
    <w:name w:val="Font Style104"/>
    <w:basedOn w:val="a0"/>
    <w:rsid w:val="002C5AF1"/>
    <w:rPr>
      <w:rFonts w:ascii="Times New Roman" w:hAnsi="Times New Roman" w:cs="Times New Roman" w:hint="default"/>
      <w:sz w:val="22"/>
      <w:szCs w:val="22"/>
    </w:rPr>
  </w:style>
  <w:style w:type="character" w:customStyle="1" w:styleId="FontStyle105">
    <w:name w:val="Font Style105"/>
    <w:basedOn w:val="a0"/>
    <w:rsid w:val="002C5AF1"/>
    <w:rPr>
      <w:rFonts w:ascii="Times New Roman" w:hAnsi="Times New Roman" w:cs="Times New Roman" w:hint="default"/>
      <w:sz w:val="22"/>
      <w:szCs w:val="22"/>
    </w:rPr>
  </w:style>
  <w:style w:type="character" w:customStyle="1" w:styleId="FontStyle106">
    <w:name w:val="Font Style106"/>
    <w:basedOn w:val="a0"/>
    <w:rsid w:val="002C5AF1"/>
    <w:rPr>
      <w:rFonts w:ascii="Times New Roman" w:hAnsi="Times New Roman" w:cs="Times New Roman" w:hint="default"/>
      <w:sz w:val="24"/>
      <w:szCs w:val="24"/>
    </w:rPr>
  </w:style>
  <w:style w:type="character" w:customStyle="1" w:styleId="FontStyle80">
    <w:name w:val="Font Style80"/>
    <w:basedOn w:val="a0"/>
    <w:rsid w:val="002C5AF1"/>
    <w:rPr>
      <w:rFonts w:ascii="Times New Roman" w:hAnsi="Times New Roman" w:cs="Times New Roman" w:hint="default"/>
      <w:i/>
      <w:iCs/>
      <w:sz w:val="22"/>
      <w:szCs w:val="22"/>
    </w:rPr>
  </w:style>
  <w:style w:type="paragraph" w:customStyle="1" w:styleId="msonormalcxspmiddlecxspmiddle">
    <w:name w:val="msonormalcxspmiddlecxspmiddle"/>
    <w:basedOn w:val="a"/>
    <w:uiPriority w:val="99"/>
    <w:rsid w:val="002C5AF1"/>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Body Text"/>
    <w:basedOn w:val="a"/>
    <w:link w:val="af2"/>
    <w:unhideWhenUsed/>
    <w:rsid w:val="002C5AF1"/>
    <w:pPr>
      <w:spacing w:after="0" w:line="240" w:lineRule="auto"/>
      <w:jc w:val="both"/>
    </w:pPr>
    <w:rPr>
      <w:rFonts w:ascii="Times New Roman" w:eastAsia="Times New Roman" w:hAnsi="Times New Roman" w:cs="Times New Roman"/>
      <w:sz w:val="20"/>
      <w:szCs w:val="20"/>
    </w:rPr>
  </w:style>
  <w:style w:type="character" w:customStyle="1" w:styleId="af2">
    <w:name w:val="Основной текст Знак"/>
    <w:basedOn w:val="a0"/>
    <w:link w:val="af1"/>
    <w:rsid w:val="002C5AF1"/>
    <w:rPr>
      <w:rFonts w:ascii="Times New Roman" w:eastAsia="Times New Roman" w:hAnsi="Times New Roman" w:cs="Times New Roman"/>
      <w:sz w:val="20"/>
      <w:szCs w:val="20"/>
    </w:rPr>
  </w:style>
  <w:style w:type="character" w:customStyle="1" w:styleId="af3">
    <w:name w:val="Текст Знак"/>
    <w:basedOn w:val="a0"/>
    <w:link w:val="af4"/>
    <w:locked/>
    <w:rsid w:val="002C5AF1"/>
    <w:rPr>
      <w:rFonts w:ascii="Courier New" w:hAnsi="Courier New" w:cs="Courier New"/>
    </w:rPr>
  </w:style>
  <w:style w:type="paragraph" w:styleId="af4">
    <w:name w:val="Plain Text"/>
    <w:basedOn w:val="a"/>
    <w:link w:val="af3"/>
    <w:rsid w:val="002C5AF1"/>
    <w:pPr>
      <w:spacing w:after="0" w:line="240" w:lineRule="auto"/>
    </w:pPr>
    <w:rPr>
      <w:rFonts w:ascii="Courier New" w:hAnsi="Courier New" w:cs="Courier New"/>
    </w:rPr>
  </w:style>
  <w:style w:type="character" w:customStyle="1" w:styleId="17">
    <w:name w:val="Текст Знак1"/>
    <w:basedOn w:val="a0"/>
    <w:link w:val="af4"/>
    <w:semiHidden/>
    <w:rsid w:val="002C5AF1"/>
    <w:rPr>
      <w:rFonts w:ascii="Consolas" w:hAnsi="Consolas"/>
      <w:sz w:val="21"/>
      <w:szCs w:val="21"/>
    </w:rPr>
  </w:style>
  <w:style w:type="paragraph" w:styleId="af5">
    <w:name w:val="Normal (Web)"/>
    <w:basedOn w:val="a"/>
    <w:uiPriority w:val="99"/>
    <w:unhideWhenUsed/>
    <w:rsid w:val="002C5AF1"/>
    <w:pPr>
      <w:spacing w:before="150" w:after="150" w:line="240" w:lineRule="auto"/>
    </w:pPr>
    <w:rPr>
      <w:rFonts w:ascii="Times New Roman" w:eastAsia="Times New Roman" w:hAnsi="Times New Roman" w:cs="Times New Roman"/>
      <w:sz w:val="24"/>
      <w:szCs w:val="24"/>
    </w:rPr>
  </w:style>
  <w:style w:type="character" w:styleId="af6">
    <w:name w:val="Strong"/>
    <w:basedOn w:val="a0"/>
    <w:uiPriority w:val="22"/>
    <w:qFormat/>
    <w:rsid w:val="002C5AF1"/>
    <w:rPr>
      <w:b/>
      <w:bCs/>
    </w:rPr>
  </w:style>
  <w:style w:type="paragraph" w:customStyle="1" w:styleId="ConsPlusTitle">
    <w:name w:val="ConsPlusTitle"/>
    <w:rsid w:val="002C5AF1"/>
    <w:pPr>
      <w:widowControl w:val="0"/>
      <w:autoSpaceDE w:val="0"/>
      <w:autoSpaceDN w:val="0"/>
      <w:adjustRightInd w:val="0"/>
      <w:spacing w:after="0" w:line="240" w:lineRule="auto"/>
    </w:pPr>
    <w:rPr>
      <w:rFonts w:ascii="Arial" w:eastAsia="Times New Roman" w:hAnsi="Arial" w:cs="Arial"/>
      <w:b/>
      <w:bCs/>
      <w:sz w:val="20"/>
      <w:szCs w:val="20"/>
    </w:rPr>
  </w:style>
  <w:style w:type="paragraph" w:styleId="af7">
    <w:name w:val="Title"/>
    <w:basedOn w:val="a"/>
    <w:link w:val="af8"/>
    <w:qFormat/>
    <w:rsid w:val="002C5AF1"/>
    <w:pPr>
      <w:spacing w:after="0" w:line="240" w:lineRule="auto"/>
      <w:jc w:val="center"/>
    </w:pPr>
    <w:rPr>
      <w:rFonts w:ascii="Times New Roman" w:eastAsia="Times New Roman" w:hAnsi="Times New Roman" w:cs="Times New Roman"/>
      <w:b/>
      <w:bCs/>
      <w:sz w:val="24"/>
      <w:szCs w:val="24"/>
    </w:rPr>
  </w:style>
  <w:style w:type="character" w:customStyle="1" w:styleId="af8">
    <w:name w:val="Название Знак"/>
    <w:basedOn w:val="a0"/>
    <w:link w:val="af7"/>
    <w:rsid w:val="002C5AF1"/>
    <w:rPr>
      <w:rFonts w:ascii="Times New Roman" w:eastAsia="Times New Roman" w:hAnsi="Times New Roman" w:cs="Times New Roman"/>
      <w:b/>
      <w:bCs/>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2C5AF1"/>
    <w:pPr>
      <w:spacing w:after="0" w:line="240" w:lineRule="auto"/>
    </w:pPr>
    <w:rPr>
      <w:rFonts w:ascii="Verdana" w:eastAsia="Times New Roman" w:hAnsi="Verdana" w:cs="Verdana"/>
      <w:sz w:val="20"/>
      <w:szCs w:val="20"/>
      <w:lang w:val="en-US" w:eastAsia="en-US"/>
    </w:rPr>
  </w:style>
  <w:style w:type="paragraph" w:styleId="af9">
    <w:name w:val="caption"/>
    <w:basedOn w:val="a"/>
    <w:uiPriority w:val="99"/>
    <w:qFormat/>
    <w:rsid w:val="002C5AF1"/>
    <w:pPr>
      <w:spacing w:after="0" w:line="240" w:lineRule="auto"/>
      <w:jc w:val="center"/>
    </w:pPr>
    <w:rPr>
      <w:rFonts w:ascii="Times New Roman" w:eastAsia="Times New Roman" w:hAnsi="Times New Roman" w:cs="Times New Roman"/>
      <w:b/>
      <w:sz w:val="28"/>
      <w:szCs w:val="20"/>
    </w:rPr>
  </w:style>
  <w:style w:type="paragraph" w:customStyle="1" w:styleId="18">
    <w:name w:val="Абзац списка1"/>
    <w:basedOn w:val="a"/>
    <w:uiPriority w:val="99"/>
    <w:rsid w:val="002C5AF1"/>
    <w:pPr>
      <w:ind w:left="720"/>
    </w:pPr>
    <w:rPr>
      <w:rFonts w:ascii="Calibri" w:eastAsia="Times New Roman" w:hAnsi="Calibri" w:cs="Times New Roman"/>
    </w:rPr>
  </w:style>
  <w:style w:type="character" w:customStyle="1" w:styleId="21">
    <w:name w:val="Основной текст 2 Знак"/>
    <w:basedOn w:val="a0"/>
    <w:link w:val="22"/>
    <w:rsid w:val="002C5AF1"/>
    <w:rPr>
      <w:rFonts w:ascii="Times New Roman" w:hAnsi="Times New Roman"/>
      <w:sz w:val="24"/>
      <w:szCs w:val="24"/>
    </w:rPr>
  </w:style>
  <w:style w:type="paragraph" w:styleId="22">
    <w:name w:val="Body Text 2"/>
    <w:basedOn w:val="a"/>
    <w:link w:val="21"/>
    <w:unhideWhenUsed/>
    <w:rsid w:val="002C5AF1"/>
    <w:pPr>
      <w:spacing w:after="120" w:line="480" w:lineRule="auto"/>
    </w:pPr>
    <w:rPr>
      <w:rFonts w:ascii="Times New Roman" w:hAnsi="Times New Roman"/>
      <w:sz w:val="24"/>
      <w:szCs w:val="24"/>
    </w:rPr>
  </w:style>
  <w:style w:type="character" w:customStyle="1" w:styleId="210">
    <w:name w:val="Основной текст 2 Знак1"/>
    <w:basedOn w:val="a0"/>
    <w:link w:val="22"/>
    <w:uiPriority w:val="99"/>
    <w:semiHidden/>
    <w:rsid w:val="002C5AF1"/>
  </w:style>
  <w:style w:type="character" w:customStyle="1" w:styleId="afa">
    <w:name w:val="Основной текст_"/>
    <w:basedOn w:val="a0"/>
    <w:link w:val="19"/>
    <w:locked/>
    <w:rsid w:val="002C5AF1"/>
    <w:rPr>
      <w:sz w:val="24"/>
      <w:szCs w:val="24"/>
      <w:shd w:val="clear" w:color="auto" w:fill="FFFFFF"/>
    </w:rPr>
  </w:style>
  <w:style w:type="paragraph" w:customStyle="1" w:styleId="19">
    <w:name w:val="Основной текст1"/>
    <w:basedOn w:val="a"/>
    <w:link w:val="afa"/>
    <w:rsid w:val="002C5AF1"/>
    <w:pPr>
      <w:shd w:val="clear" w:color="auto" w:fill="FFFFFF"/>
      <w:spacing w:before="120" w:after="0" w:line="298" w:lineRule="exact"/>
      <w:ind w:firstLine="340"/>
      <w:jc w:val="both"/>
    </w:pPr>
    <w:rPr>
      <w:sz w:val="24"/>
      <w:szCs w:val="24"/>
    </w:rPr>
  </w:style>
  <w:style w:type="paragraph" w:customStyle="1" w:styleId="1a">
    <w:name w:val="Без интервала1"/>
    <w:rsid w:val="002C5AF1"/>
    <w:pPr>
      <w:spacing w:after="0" w:line="240" w:lineRule="auto"/>
    </w:pPr>
    <w:rPr>
      <w:rFonts w:ascii="Calibri" w:eastAsia="Times New Roman" w:hAnsi="Calibri" w:cs="Times New Roman"/>
    </w:rPr>
  </w:style>
  <w:style w:type="paragraph" w:customStyle="1" w:styleId="consplusnormal0">
    <w:name w:val="consplusnormal"/>
    <w:basedOn w:val="a"/>
    <w:rsid w:val="002C5A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Абзац списка2"/>
    <w:basedOn w:val="a"/>
    <w:rsid w:val="002C5AF1"/>
    <w:pPr>
      <w:ind w:left="720"/>
    </w:pPr>
    <w:rPr>
      <w:rFonts w:ascii="Calibri" w:eastAsia="Times New Roman" w:hAnsi="Calibri" w:cs="Times New Roman"/>
      <w:lang w:eastAsia="en-US"/>
    </w:rPr>
  </w:style>
  <w:style w:type="character" w:styleId="afb">
    <w:name w:val="Emphasis"/>
    <w:basedOn w:val="a0"/>
    <w:uiPriority w:val="20"/>
    <w:qFormat/>
    <w:rsid w:val="002C5AF1"/>
    <w:rPr>
      <w:i/>
      <w:iCs/>
    </w:rPr>
  </w:style>
  <w:style w:type="paragraph" w:customStyle="1" w:styleId="13pt">
    <w:name w:val="Обычный + 13 pt"/>
    <w:basedOn w:val="a"/>
    <w:rsid w:val="002C5AF1"/>
    <w:pPr>
      <w:spacing w:after="0" w:line="240" w:lineRule="auto"/>
      <w:ind w:firstLine="720"/>
      <w:jc w:val="both"/>
    </w:pPr>
    <w:rPr>
      <w:rFonts w:ascii="Times New Roman" w:eastAsia="Times New Roman" w:hAnsi="Times New Roman" w:cs="Times New Roman"/>
      <w:sz w:val="26"/>
      <w:szCs w:val="26"/>
    </w:rPr>
  </w:style>
  <w:style w:type="paragraph" w:customStyle="1" w:styleId="afc">
    <w:name w:val="Знак Знак Знак Знак Знак Знак Знак"/>
    <w:basedOn w:val="a"/>
    <w:rsid w:val="002C5AF1"/>
    <w:pPr>
      <w:spacing w:after="160" w:line="240" w:lineRule="exact"/>
    </w:pPr>
    <w:rPr>
      <w:rFonts w:ascii="Verdana" w:eastAsia="Times New Roman" w:hAnsi="Verdana" w:cs="Verdana"/>
      <w:sz w:val="20"/>
      <w:szCs w:val="20"/>
      <w:lang w:val="en-US" w:eastAsia="en-US"/>
    </w:rPr>
  </w:style>
  <w:style w:type="character" w:styleId="afd">
    <w:name w:val="Hyperlink"/>
    <w:basedOn w:val="a0"/>
    <w:uiPriority w:val="99"/>
    <w:semiHidden/>
    <w:unhideWhenUsed/>
    <w:rsid w:val="002C5AF1"/>
    <w:rPr>
      <w:color w:val="0000FF"/>
      <w:u w:val="single"/>
    </w:rPr>
  </w:style>
  <w:style w:type="character" w:customStyle="1" w:styleId="markedcontent">
    <w:name w:val="markedcontent"/>
    <w:basedOn w:val="a0"/>
    <w:rsid w:val="002C5AF1"/>
  </w:style>
  <w:style w:type="paragraph" w:customStyle="1" w:styleId="Heading2">
    <w:name w:val="Heading 2"/>
    <w:basedOn w:val="a"/>
    <w:uiPriority w:val="1"/>
    <w:qFormat/>
    <w:rsid w:val="002C5AF1"/>
    <w:pPr>
      <w:widowControl w:val="0"/>
      <w:autoSpaceDE w:val="0"/>
      <w:autoSpaceDN w:val="0"/>
      <w:spacing w:before="7" w:after="0" w:line="296" w:lineRule="exact"/>
      <w:ind w:left="182"/>
      <w:jc w:val="both"/>
      <w:outlineLvl w:val="2"/>
    </w:pPr>
    <w:rPr>
      <w:rFonts w:ascii="Times New Roman" w:eastAsia="Times New Roman" w:hAnsi="Times New Roman" w:cs="Times New Roman"/>
      <w:b/>
      <w:bCs/>
      <w:i/>
      <w:iCs/>
      <w:sz w:val="26"/>
      <w:szCs w:val="26"/>
      <w:lang w:eastAsia="en-US"/>
    </w:rPr>
  </w:style>
  <w:style w:type="character" w:customStyle="1" w:styleId="24">
    <w:name w:val="Основной текст (2)_"/>
    <w:basedOn w:val="a0"/>
    <w:link w:val="25"/>
    <w:rsid w:val="002C5AF1"/>
    <w:rPr>
      <w:rFonts w:eastAsia="Times New Roman"/>
      <w:shd w:val="clear" w:color="auto" w:fill="FFFFFF"/>
    </w:rPr>
  </w:style>
  <w:style w:type="paragraph" w:customStyle="1" w:styleId="25">
    <w:name w:val="Основной текст (2)"/>
    <w:basedOn w:val="a"/>
    <w:link w:val="24"/>
    <w:rsid w:val="002C5AF1"/>
    <w:pPr>
      <w:widowControl w:val="0"/>
      <w:shd w:val="clear" w:color="auto" w:fill="FFFFFF"/>
      <w:spacing w:after="420" w:line="0" w:lineRule="atLeast"/>
    </w:pPr>
    <w:rPr>
      <w:rFonts w:eastAsia="Times New Roman"/>
    </w:rPr>
  </w:style>
  <w:style w:type="character" w:customStyle="1" w:styleId="c3">
    <w:name w:val="c3"/>
    <w:basedOn w:val="a0"/>
    <w:rsid w:val="002C5AF1"/>
  </w:style>
  <w:style w:type="character" w:customStyle="1" w:styleId="c0">
    <w:name w:val="c0"/>
    <w:basedOn w:val="a0"/>
    <w:rsid w:val="002C5AF1"/>
  </w:style>
  <w:style w:type="character" w:customStyle="1" w:styleId="c9">
    <w:name w:val="c9"/>
    <w:basedOn w:val="a0"/>
    <w:rsid w:val="002C5AF1"/>
  </w:style>
  <w:style w:type="character" w:customStyle="1" w:styleId="c7">
    <w:name w:val="c7"/>
    <w:basedOn w:val="a0"/>
    <w:rsid w:val="002C5AF1"/>
  </w:style>
  <w:style w:type="character" w:customStyle="1" w:styleId="c27">
    <w:name w:val="c27"/>
    <w:basedOn w:val="a0"/>
    <w:rsid w:val="002C5AF1"/>
  </w:style>
  <w:style w:type="paragraph" w:customStyle="1" w:styleId="211">
    <w:name w:val="Заголовок 21"/>
    <w:basedOn w:val="a"/>
    <w:uiPriority w:val="1"/>
    <w:qFormat/>
    <w:rsid w:val="002C5AF1"/>
    <w:pPr>
      <w:widowControl w:val="0"/>
      <w:autoSpaceDE w:val="0"/>
      <w:autoSpaceDN w:val="0"/>
      <w:spacing w:before="7" w:after="0" w:line="296" w:lineRule="exact"/>
      <w:ind w:left="182"/>
      <w:jc w:val="both"/>
      <w:outlineLvl w:val="2"/>
    </w:pPr>
    <w:rPr>
      <w:rFonts w:ascii="Times New Roman" w:eastAsia="Times New Roman" w:hAnsi="Times New Roman" w:cs="Times New Roman"/>
      <w:b/>
      <w:bCs/>
      <w:i/>
      <w:iCs/>
      <w:sz w:val="26"/>
      <w:szCs w:val="26"/>
      <w:lang w:eastAsia="en-US"/>
    </w:rPr>
  </w:style>
  <w:style w:type="table" w:customStyle="1" w:styleId="TableNormal">
    <w:name w:val="Table Normal"/>
    <w:uiPriority w:val="2"/>
    <w:semiHidden/>
    <w:unhideWhenUsed/>
    <w:qFormat/>
    <w:rsid w:val="002C5AF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C5AF1"/>
    <w:pPr>
      <w:widowControl w:val="0"/>
      <w:autoSpaceDE w:val="0"/>
      <w:autoSpaceDN w:val="0"/>
      <w:spacing w:after="0" w:line="291" w:lineRule="exact"/>
      <w:ind w:left="108"/>
    </w:pPr>
    <w:rPr>
      <w:rFonts w:ascii="Times New Roman" w:eastAsia="Times New Roman" w:hAnsi="Times New Roman" w:cs="Times New Roman"/>
      <w:lang w:eastAsia="en-US"/>
    </w:rPr>
  </w:style>
  <w:style w:type="paragraph" w:customStyle="1" w:styleId="7">
    <w:name w:val="Основной текст (7)"/>
    <w:basedOn w:val="a"/>
    <w:rsid w:val="002C5AF1"/>
    <w:pPr>
      <w:widowControl w:val="0"/>
      <w:shd w:val="clear" w:color="auto" w:fill="FFFFFF"/>
      <w:autoSpaceDN w:val="0"/>
      <w:spacing w:after="0" w:line="317" w:lineRule="exact"/>
    </w:pPr>
    <w:rPr>
      <w:rFonts w:ascii="Times New Roman" w:eastAsia="Times New Roman" w:hAnsi="Times New Roman" w:cs="Times New Roman"/>
      <w:kern w:val="3"/>
      <w:sz w:val="28"/>
      <w:szCs w:val="28"/>
      <w:lang w:val="de-DE" w:eastAsia="ja-JP" w:bidi="fa-IR"/>
    </w:rPr>
  </w:style>
  <w:style w:type="table" w:customStyle="1" w:styleId="26">
    <w:name w:val="Сетка таблицы2"/>
    <w:basedOn w:val="a1"/>
    <w:uiPriority w:val="39"/>
    <w:rsid w:val="002C5AF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6728,bqiaagaaeyqcaaagiaiaaaogfwaaba4xaaaaaaaaaaaaaaaaaaaaaaaaaaaaaaaaaaaaaaaaaaaaaaaaaaaaaaaaaaaaaaaaaaaaaaaaaaaaaaaaaaaaaaaaaaaaaaaaaaaaaaaaaaaaaaaaaaaaaaaaaaaaaaaaaaaaaaaaaaaaaaaaaaaaaaaaaaaaaaaaaaaaaaaaaaaaaaaaaaaaaaaaaaaaaaaaaaaaaaaa"/>
    <w:basedOn w:val="a"/>
    <w:rsid w:val="00E15E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87581"/>
  </w:style>
  <w:style w:type="paragraph" w:customStyle="1" w:styleId="afe">
    <w:name w:val="Таблицы (моноширинный)"/>
    <w:basedOn w:val="a"/>
    <w:next w:val="a"/>
    <w:uiPriority w:val="99"/>
    <w:rsid w:val="00E8758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Nonformat">
    <w:name w:val="Nonformat"/>
    <w:basedOn w:val="a"/>
    <w:rsid w:val="00E87581"/>
    <w:pPr>
      <w:widowControl w:val="0"/>
      <w:autoSpaceDE w:val="0"/>
      <w:autoSpaceDN w:val="0"/>
      <w:spacing w:after="0" w:line="240" w:lineRule="auto"/>
    </w:pPr>
    <w:rPr>
      <w:rFonts w:ascii="Consultant" w:eastAsia="Calibri" w:hAnsi="Consultant" w:cs="Consultant"/>
      <w:sz w:val="20"/>
      <w:szCs w:val="20"/>
    </w:rPr>
  </w:style>
  <w:style w:type="character" w:styleId="aff">
    <w:name w:val="page number"/>
    <w:basedOn w:val="a0"/>
    <w:rsid w:val="00E87581"/>
  </w:style>
  <w:style w:type="character" w:customStyle="1" w:styleId="aff0">
    <w:name w:val="Текст сноски Знак"/>
    <w:basedOn w:val="a0"/>
    <w:link w:val="aff1"/>
    <w:semiHidden/>
    <w:rsid w:val="00E87581"/>
    <w:rPr>
      <w:rFonts w:ascii="Calibri" w:eastAsia="Calibri" w:hAnsi="Calibri" w:cs="Times New Roman"/>
      <w:sz w:val="20"/>
      <w:szCs w:val="20"/>
      <w:lang w:eastAsia="en-US"/>
    </w:rPr>
  </w:style>
  <w:style w:type="paragraph" w:styleId="aff1">
    <w:name w:val="footnote text"/>
    <w:basedOn w:val="a"/>
    <w:link w:val="aff0"/>
    <w:semiHidden/>
    <w:unhideWhenUsed/>
    <w:rsid w:val="00E87581"/>
    <w:rPr>
      <w:rFonts w:ascii="Calibri" w:eastAsia="Calibri" w:hAnsi="Calibri" w:cs="Times New Roman"/>
      <w:sz w:val="20"/>
      <w:szCs w:val="20"/>
      <w:lang w:eastAsia="en-US"/>
    </w:rPr>
  </w:style>
  <w:style w:type="paragraph" w:customStyle="1" w:styleId="ConsNonformat">
    <w:name w:val="ConsNonformat"/>
    <w:uiPriority w:val="99"/>
    <w:qFormat/>
    <w:rsid w:val="00E87581"/>
    <w:pPr>
      <w:widowControl w:val="0"/>
      <w:spacing w:after="0" w:line="240" w:lineRule="auto"/>
    </w:pPr>
    <w:rPr>
      <w:rFonts w:ascii="Courier New" w:eastAsia="Times New Roman" w:hAnsi="Courier New" w:cs="Courier New"/>
      <w:sz w:val="16"/>
      <w:szCs w:val="16"/>
    </w:rPr>
  </w:style>
  <w:style w:type="character" w:customStyle="1" w:styleId="aff2">
    <w:name w:val="Текст концевой сноски Знак"/>
    <w:basedOn w:val="a0"/>
    <w:link w:val="aff3"/>
    <w:uiPriority w:val="99"/>
    <w:semiHidden/>
    <w:rsid w:val="00E87581"/>
    <w:rPr>
      <w:rFonts w:ascii="Calibri" w:eastAsia="Calibri" w:hAnsi="Calibri" w:cs="Times New Roman"/>
      <w:sz w:val="20"/>
      <w:szCs w:val="20"/>
      <w:lang w:eastAsia="en-US"/>
    </w:rPr>
  </w:style>
  <w:style w:type="paragraph" w:styleId="aff3">
    <w:name w:val="endnote text"/>
    <w:basedOn w:val="a"/>
    <w:link w:val="aff2"/>
    <w:uiPriority w:val="99"/>
    <w:semiHidden/>
    <w:unhideWhenUsed/>
    <w:rsid w:val="00E87581"/>
    <w:rPr>
      <w:rFonts w:ascii="Calibri" w:eastAsia="Calibri" w:hAnsi="Calibri"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253511169">
      <w:bodyDiv w:val="1"/>
      <w:marLeft w:val="0"/>
      <w:marRight w:val="0"/>
      <w:marTop w:val="0"/>
      <w:marBottom w:val="0"/>
      <w:divBdr>
        <w:top w:val="none" w:sz="0" w:space="0" w:color="auto"/>
        <w:left w:val="none" w:sz="0" w:space="0" w:color="auto"/>
        <w:bottom w:val="none" w:sz="0" w:space="0" w:color="auto"/>
        <w:right w:val="none" w:sz="0" w:space="0" w:color="auto"/>
      </w:divBdr>
      <w:divsChild>
        <w:div w:id="1131240880">
          <w:marLeft w:val="0"/>
          <w:marRight w:val="0"/>
          <w:marTop w:val="0"/>
          <w:marBottom w:val="109"/>
          <w:divBdr>
            <w:top w:val="none" w:sz="0" w:space="0" w:color="auto"/>
            <w:left w:val="none" w:sz="0" w:space="0" w:color="auto"/>
            <w:bottom w:val="none" w:sz="0" w:space="0" w:color="auto"/>
            <w:right w:val="none" w:sz="0" w:space="0" w:color="auto"/>
          </w:divBdr>
        </w:div>
        <w:div w:id="1596523558">
          <w:marLeft w:val="0"/>
          <w:marRight w:val="0"/>
          <w:marTop w:val="0"/>
          <w:marBottom w:val="109"/>
          <w:divBdr>
            <w:top w:val="none" w:sz="0" w:space="0" w:color="auto"/>
            <w:left w:val="none" w:sz="0" w:space="0" w:color="auto"/>
            <w:bottom w:val="none" w:sz="0" w:space="0" w:color="auto"/>
            <w:right w:val="none" w:sz="0" w:space="0" w:color="auto"/>
          </w:divBdr>
        </w:div>
        <w:div w:id="544875816">
          <w:marLeft w:val="0"/>
          <w:marRight w:val="0"/>
          <w:marTop w:val="0"/>
          <w:marBottom w:val="109"/>
          <w:divBdr>
            <w:top w:val="none" w:sz="0" w:space="0" w:color="auto"/>
            <w:left w:val="none" w:sz="0" w:space="0" w:color="auto"/>
            <w:bottom w:val="none" w:sz="0" w:space="0" w:color="auto"/>
            <w:right w:val="none" w:sz="0" w:space="0" w:color="auto"/>
          </w:divBdr>
        </w:div>
      </w:divsChild>
    </w:div>
    <w:div w:id="726147796">
      <w:bodyDiv w:val="1"/>
      <w:marLeft w:val="0"/>
      <w:marRight w:val="0"/>
      <w:marTop w:val="0"/>
      <w:marBottom w:val="0"/>
      <w:divBdr>
        <w:top w:val="none" w:sz="0" w:space="0" w:color="auto"/>
        <w:left w:val="none" w:sz="0" w:space="0" w:color="auto"/>
        <w:bottom w:val="none" w:sz="0" w:space="0" w:color="auto"/>
        <w:right w:val="none" w:sz="0" w:space="0" w:color="auto"/>
      </w:divBdr>
    </w:div>
    <w:div w:id="795874573">
      <w:bodyDiv w:val="1"/>
      <w:marLeft w:val="0"/>
      <w:marRight w:val="0"/>
      <w:marTop w:val="0"/>
      <w:marBottom w:val="0"/>
      <w:divBdr>
        <w:top w:val="none" w:sz="0" w:space="0" w:color="auto"/>
        <w:left w:val="none" w:sz="0" w:space="0" w:color="auto"/>
        <w:bottom w:val="none" w:sz="0" w:space="0" w:color="auto"/>
        <w:right w:val="none" w:sz="0" w:space="0" w:color="auto"/>
      </w:divBdr>
    </w:div>
    <w:div w:id="193724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lendar.yandex.ru/api/add-event-invitation?uid=1681391924&amp;private_token=7ba7a6635dd5a45eb21444fa8a0c720a9c6b5d42&amp;event_id=2758771760&amp;lang=ru&amp;from_mai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1282</TotalTime>
  <Pages>34</Pages>
  <Words>15575</Words>
  <Characters>88778</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2026-04-03T08:55:00Z</cp:lastPrinted>
  <dcterms:created xsi:type="dcterms:W3CDTF">2025-10-24T08:31:00Z</dcterms:created>
  <dcterms:modified xsi:type="dcterms:W3CDTF">2026-05-05T06:27:00Z</dcterms:modified>
</cp:coreProperties>
</file>